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5D9" w:rsidRDefault="004C75D9" w:rsidP="004C75D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C75D9">
        <w:rPr>
          <w:rFonts w:ascii="Times New Roman" w:hAnsi="Times New Roman" w:cs="Times New Roman"/>
          <w:b/>
          <w:sz w:val="24"/>
        </w:rPr>
        <w:t>ЭТАПЫ РАБОТЫ ПО ПОДГОТОВКЕ ФОРМ</w:t>
      </w:r>
      <w:r>
        <w:rPr>
          <w:rFonts w:ascii="Times New Roman" w:hAnsi="Times New Roman" w:cs="Times New Roman"/>
          <w:b/>
          <w:sz w:val="24"/>
        </w:rPr>
        <w:t>Ы</w:t>
      </w:r>
      <w:bookmarkStart w:id="0" w:name="_GoBack"/>
      <w:bookmarkEnd w:id="0"/>
      <w:r w:rsidRPr="004C75D9">
        <w:rPr>
          <w:rFonts w:ascii="Times New Roman" w:hAnsi="Times New Roman" w:cs="Times New Roman"/>
          <w:b/>
          <w:sz w:val="24"/>
        </w:rPr>
        <w:t xml:space="preserve"> №СПО-ПРОФЕССИОНАЛИТЕТ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FE77CB" w:rsidRPr="004C75D9" w:rsidRDefault="004C75D9" w:rsidP="004C75D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(Самарская область)</w:t>
      </w:r>
    </w:p>
    <w:p w:rsidR="00C67664" w:rsidRDefault="00C67664">
      <w:r>
        <w:rPr>
          <w:noProof/>
          <w:lang w:eastAsia="ru-RU"/>
        </w:rPr>
        <w:drawing>
          <wp:inline distT="0" distB="0" distL="0" distR="0" wp14:anchorId="3DA655E8">
            <wp:extent cx="9537727" cy="58197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5685" cy="5824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67664" w:rsidSect="004C75D9">
      <w:pgSz w:w="16838" w:h="11906" w:orient="landscape"/>
      <w:pgMar w:top="62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34"/>
    <w:rsid w:val="003E6C34"/>
    <w:rsid w:val="004C75D9"/>
    <w:rsid w:val="00C67664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3FC5"/>
  <w15:chartTrackingRefBased/>
  <w15:docId w15:val="{59C5F84A-47C8-48B4-88DC-BB38F1BC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Серокурова</dc:creator>
  <cp:keywords/>
  <dc:description/>
  <cp:lastModifiedBy>Лариса Владимировна Серокурова</cp:lastModifiedBy>
  <cp:revision>3</cp:revision>
  <dcterms:created xsi:type="dcterms:W3CDTF">2025-06-04T08:59:00Z</dcterms:created>
  <dcterms:modified xsi:type="dcterms:W3CDTF">2025-06-04T09:16:00Z</dcterms:modified>
</cp:coreProperties>
</file>