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27EA0" w14:textId="77777777" w:rsidR="00E67F35" w:rsidRPr="00692356" w:rsidRDefault="00E67F35" w:rsidP="00E67F35">
      <w:pPr>
        <w:spacing w:line="240" w:lineRule="auto"/>
        <w:ind w:left="3686"/>
        <w:jc w:val="both"/>
        <w:rPr>
          <w:rFonts w:ascii="Calibri" w:hAnsi="Calibri" w:cs="Calibri"/>
          <w:sz w:val="20"/>
          <w:szCs w:val="20"/>
        </w:rPr>
      </w:pPr>
      <w:r w:rsidRPr="00692356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692356">
        <w:rPr>
          <w:rFonts w:ascii="Calibri" w:hAnsi="Calibri" w:cs="Calibri"/>
          <w:sz w:val="20"/>
          <w:szCs w:val="20"/>
        </w:rPr>
        <w:t>р</w:t>
      </w:r>
      <w:r w:rsidRPr="00692356">
        <w:rPr>
          <w:rFonts w:ascii="Calibri" w:hAnsi="Calibri" w:cs="Calibri"/>
          <w:sz w:val="20"/>
          <w:szCs w:val="20"/>
        </w:rPr>
        <w:t>низации обра</w:t>
      </w:r>
      <w:bookmarkStart w:id="0" w:name="_GoBack"/>
      <w:bookmarkEnd w:id="0"/>
      <w:r w:rsidRPr="00692356">
        <w:rPr>
          <w:rFonts w:ascii="Calibri" w:hAnsi="Calibri" w:cs="Calibri"/>
          <w:sz w:val="20"/>
          <w:szCs w:val="20"/>
        </w:rPr>
        <w:t>зовательных ресурсов» «Кадровый и учебно-методический ресурс формирования общих компетенций обуча</w:t>
      </w:r>
      <w:r w:rsidRPr="00692356">
        <w:rPr>
          <w:rFonts w:ascii="Calibri" w:hAnsi="Calibri" w:cs="Calibri"/>
          <w:sz w:val="20"/>
          <w:szCs w:val="20"/>
        </w:rPr>
        <w:t>ю</w:t>
      </w:r>
      <w:r w:rsidRPr="00692356">
        <w:rPr>
          <w:rFonts w:ascii="Calibri" w:hAnsi="Calibri"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5D809970" w14:textId="77777777" w:rsidR="00E67F35" w:rsidRPr="008946F3" w:rsidRDefault="00E67F35" w:rsidP="00E67F35">
      <w:pPr>
        <w:spacing w:after="0" w:line="240" w:lineRule="auto"/>
        <w:jc w:val="both"/>
        <w:rPr>
          <w:b/>
          <w:szCs w:val="24"/>
        </w:rPr>
      </w:pPr>
      <w:r w:rsidRPr="008946F3">
        <w:rPr>
          <w:b/>
          <w:szCs w:val="24"/>
        </w:rPr>
        <w:t>Разработчик</w:t>
      </w:r>
    </w:p>
    <w:p w14:paraId="298B4B4F" w14:textId="74A4D8C2" w:rsidR="00E67F35" w:rsidRDefault="00692356" w:rsidP="00E67F35">
      <w:pPr>
        <w:spacing w:after="0" w:line="240" w:lineRule="auto"/>
        <w:jc w:val="both"/>
        <w:rPr>
          <w:szCs w:val="24"/>
        </w:rPr>
      </w:pPr>
      <w:proofErr w:type="spellStart"/>
      <w:r w:rsidRPr="00692356">
        <w:rPr>
          <w:szCs w:val="24"/>
        </w:rPr>
        <w:t>Ружьина</w:t>
      </w:r>
      <w:proofErr w:type="spellEnd"/>
      <w:r w:rsidRPr="00692356">
        <w:rPr>
          <w:szCs w:val="24"/>
        </w:rPr>
        <w:t xml:space="preserve"> Татьяна Александровна</w:t>
      </w:r>
      <w:r>
        <w:rPr>
          <w:szCs w:val="24"/>
        </w:rPr>
        <w:t>, ГБПОУ «</w:t>
      </w:r>
      <w:r w:rsidRPr="00692356">
        <w:rPr>
          <w:szCs w:val="24"/>
        </w:rPr>
        <w:t>Самарское областное училище культуры и иску</w:t>
      </w:r>
      <w:r w:rsidRPr="00692356">
        <w:rPr>
          <w:szCs w:val="24"/>
        </w:rPr>
        <w:t>с</w:t>
      </w:r>
      <w:r w:rsidRPr="00692356">
        <w:rPr>
          <w:szCs w:val="24"/>
        </w:rPr>
        <w:t>ств</w:t>
      </w:r>
      <w:r>
        <w:rPr>
          <w:szCs w:val="24"/>
        </w:rPr>
        <w:t>»</w:t>
      </w:r>
    </w:p>
    <w:p w14:paraId="731C92FE" w14:textId="77777777" w:rsidR="00692356" w:rsidRPr="008946F3" w:rsidRDefault="00692356" w:rsidP="00E67F35">
      <w:pPr>
        <w:spacing w:after="0" w:line="240" w:lineRule="auto"/>
        <w:jc w:val="both"/>
        <w:rPr>
          <w:szCs w:val="24"/>
        </w:rPr>
      </w:pPr>
    </w:p>
    <w:p w14:paraId="5FD4E592" w14:textId="77777777" w:rsidR="00E67F35" w:rsidRDefault="00E67F35" w:rsidP="00E67F35">
      <w:pPr>
        <w:spacing w:after="0" w:line="240" w:lineRule="auto"/>
        <w:jc w:val="both"/>
        <w:rPr>
          <w:b/>
          <w:szCs w:val="24"/>
        </w:rPr>
      </w:pPr>
      <w:r w:rsidRPr="008946F3">
        <w:rPr>
          <w:b/>
          <w:szCs w:val="24"/>
        </w:rPr>
        <w:t>Назначение задания</w:t>
      </w:r>
    </w:p>
    <w:p w14:paraId="52772C45" w14:textId="53010099" w:rsidR="000E510C" w:rsidRPr="00E67F35" w:rsidRDefault="000E510C" w:rsidP="000E510C">
      <w:pPr>
        <w:pStyle w:val="aa"/>
        <w:jc w:val="both"/>
        <w:rPr>
          <w:szCs w:val="24"/>
        </w:rPr>
      </w:pPr>
      <w:r>
        <w:rPr>
          <w:szCs w:val="24"/>
        </w:rPr>
        <w:t>Поиск информации.</w:t>
      </w:r>
      <w:r w:rsidRPr="00E67F35">
        <w:rPr>
          <w:szCs w:val="24"/>
        </w:rPr>
        <w:t xml:space="preserve"> </w:t>
      </w:r>
      <w:r>
        <w:rPr>
          <w:szCs w:val="24"/>
        </w:rPr>
        <w:t>У</w:t>
      </w:r>
      <w:r w:rsidRPr="00E67F35">
        <w:rPr>
          <w:szCs w:val="24"/>
        </w:rPr>
        <w:t xml:space="preserve">ровень </w:t>
      </w:r>
      <w:r w:rsidRPr="00E67F35">
        <w:rPr>
          <w:szCs w:val="24"/>
          <w:lang w:val="en-US"/>
        </w:rPr>
        <w:t>II</w:t>
      </w:r>
    </w:p>
    <w:p w14:paraId="24C372CB" w14:textId="3E3C8049" w:rsidR="008B1AEC" w:rsidRPr="00E67F35" w:rsidRDefault="00F76455" w:rsidP="00E67F35">
      <w:pPr>
        <w:pStyle w:val="aa"/>
        <w:rPr>
          <w:szCs w:val="24"/>
        </w:rPr>
      </w:pPr>
      <w:r w:rsidRPr="00E67F35">
        <w:rPr>
          <w:szCs w:val="24"/>
        </w:rPr>
        <w:t>Дисциплина: Музыкальная литература (зарубежная и отечественная)</w:t>
      </w:r>
      <w:r w:rsidR="00375EEB" w:rsidRPr="00E67F35">
        <w:rPr>
          <w:szCs w:val="24"/>
        </w:rPr>
        <w:t xml:space="preserve"> </w:t>
      </w:r>
      <w:r w:rsidR="00E67F35">
        <w:rPr>
          <w:szCs w:val="24"/>
        </w:rPr>
        <w:t>(53.02.05; ОД.02.04)</w:t>
      </w:r>
    </w:p>
    <w:p w14:paraId="48FD3459" w14:textId="683E7EC4" w:rsidR="008B1AEC" w:rsidRPr="00E67F35" w:rsidRDefault="00375EEB" w:rsidP="00E67F35">
      <w:pPr>
        <w:pStyle w:val="aa"/>
        <w:rPr>
          <w:szCs w:val="24"/>
        </w:rPr>
      </w:pPr>
      <w:r w:rsidRPr="00E67F35">
        <w:rPr>
          <w:szCs w:val="24"/>
        </w:rPr>
        <w:t xml:space="preserve">Тема: </w:t>
      </w:r>
      <w:r w:rsidR="00F76455" w:rsidRPr="00E67F35">
        <w:rPr>
          <w:szCs w:val="24"/>
        </w:rPr>
        <w:t>Средс</w:t>
      </w:r>
      <w:r w:rsidR="00E67F35">
        <w:rPr>
          <w:szCs w:val="24"/>
        </w:rPr>
        <w:t>тва музыкальной выразительности</w:t>
      </w:r>
    </w:p>
    <w:p w14:paraId="5DAB6C7B" w14:textId="77777777" w:rsidR="008B1AEC" w:rsidRPr="00E67F35" w:rsidRDefault="008B1AEC" w:rsidP="00E67F3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3E033F40" w14:textId="728E16D4" w:rsidR="008B1AEC" w:rsidRPr="00E67F35" w:rsidRDefault="00E67F35" w:rsidP="00E67F35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67F35">
        <w:rPr>
          <w:rFonts w:eastAsia="Times New Roman"/>
          <w:b/>
          <w:szCs w:val="24"/>
          <w:lang w:eastAsia="ru-RU"/>
        </w:rPr>
        <w:t>Комментарии</w:t>
      </w:r>
    </w:p>
    <w:p w14:paraId="799B41F8" w14:textId="77777777" w:rsidR="008B1AEC" w:rsidRPr="00E67F35" w:rsidRDefault="00F76455" w:rsidP="00E67F35">
      <w:pPr>
        <w:spacing w:after="0" w:line="240" w:lineRule="auto"/>
        <w:jc w:val="both"/>
        <w:rPr>
          <w:szCs w:val="24"/>
        </w:rPr>
      </w:pPr>
      <w:r w:rsidRPr="00E67F35">
        <w:rPr>
          <w:rFonts w:eastAsia="Times New Roman"/>
          <w:szCs w:val="24"/>
          <w:lang w:eastAsia="ru-RU"/>
        </w:rPr>
        <w:t>Задание используется на начальном этапе изучения темы. Выполнение этого задания позв</w:t>
      </w:r>
      <w:r w:rsidRPr="00E67F35">
        <w:rPr>
          <w:rFonts w:eastAsia="Times New Roman"/>
          <w:szCs w:val="24"/>
          <w:lang w:eastAsia="ru-RU"/>
        </w:rPr>
        <w:t>о</w:t>
      </w:r>
      <w:r w:rsidRPr="00E67F35">
        <w:rPr>
          <w:rFonts w:eastAsia="Times New Roman"/>
          <w:szCs w:val="24"/>
          <w:lang w:eastAsia="ru-RU"/>
        </w:rPr>
        <w:t>лит студенту презентовать доклад, где будут обсуждаться выразительные средства музыки и их применение при анализе музыкальных произведений различных композиторов.</w:t>
      </w:r>
    </w:p>
    <w:p w14:paraId="02EB378F" w14:textId="77777777" w:rsidR="008B1AEC" w:rsidRDefault="008B1AEC" w:rsidP="00E67F35">
      <w:pPr>
        <w:pStyle w:val="aa"/>
        <w:jc w:val="both"/>
        <w:rPr>
          <w:rFonts w:eastAsia="Times New Roman"/>
          <w:szCs w:val="24"/>
          <w:lang w:eastAsia="ru-RU"/>
        </w:rPr>
      </w:pPr>
    </w:p>
    <w:p w14:paraId="500EC2EB" w14:textId="77777777" w:rsidR="00E67F35" w:rsidRPr="00E67F35" w:rsidRDefault="00E67F35" w:rsidP="00E67F35">
      <w:pPr>
        <w:pStyle w:val="aa"/>
        <w:jc w:val="both"/>
        <w:rPr>
          <w:rFonts w:eastAsia="Times New Roman"/>
          <w:szCs w:val="24"/>
          <w:lang w:eastAsia="ru-RU"/>
        </w:rPr>
      </w:pPr>
    </w:p>
    <w:p w14:paraId="431A6F88" w14:textId="1D3D6427" w:rsidR="008B1AEC" w:rsidRPr="00E67F35" w:rsidRDefault="00F76455" w:rsidP="00E67F35">
      <w:pPr>
        <w:pStyle w:val="aa"/>
        <w:ind w:firstLine="708"/>
        <w:jc w:val="both"/>
        <w:rPr>
          <w:szCs w:val="24"/>
        </w:rPr>
      </w:pPr>
      <w:r w:rsidRPr="00E67F35">
        <w:rPr>
          <w:szCs w:val="24"/>
        </w:rPr>
        <w:t>Для выполнения презентации по теме «Средства музыкальной выразительности» в</w:t>
      </w:r>
      <w:r w:rsidR="00375EEB" w:rsidRPr="00E67F35">
        <w:rPr>
          <w:szCs w:val="24"/>
        </w:rPr>
        <w:t>ам необходимо выбрать базовую иллюстрацию</w:t>
      </w:r>
      <w:r w:rsidRPr="00E67F35">
        <w:rPr>
          <w:szCs w:val="24"/>
        </w:rPr>
        <w:t>. Прочитайте текст, описывающий выразител</w:t>
      </w:r>
      <w:r w:rsidRPr="00E67F35">
        <w:rPr>
          <w:szCs w:val="24"/>
        </w:rPr>
        <w:t>ь</w:t>
      </w:r>
      <w:r w:rsidRPr="00E67F35">
        <w:rPr>
          <w:szCs w:val="24"/>
        </w:rPr>
        <w:t>ные средства музыки</w:t>
      </w:r>
      <w:r w:rsidR="00375EEB" w:rsidRPr="00E67F35">
        <w:rPr>
          <w:szCs w:val="24"/>
        </w:rPr>
        <w:t xml:space="preserve"> (источник 1)</w:t>
      </w:r>
      <w:r w:rsidRPr="00E67F35">
        <w:rPr>
          <w:szCs w:val="24"/>
        </w:rPr>
        <w:t xml:space="preserve">. Рассмотрите </w:t>
      </w:r>
      <w:r w:rsidR="00375EEB" w:rsidRPr="00E67F35">
        <w:rPr>
          <w:szCs w:val="24"/>
        </w:rPr>
        <w:t>две</w:t>
      </w:r>
      <w:r w:rsidRPr="00E67F35">
        <w:rPr>
          <w:szCs w:val="24"/>
        </w:rPr>
        <w:t xml:space="preserve"> схемы</w:t>
      </w:r>
      <w:r w:rsidR="00375EEB" w:rsidRPr="00E67F35">
        <w:rPr>
          <w:szCs w:val="24"/>
        </w:rPr>
        <w:t xml:space="preserve"> (источник 2)</w:t>
      </w:r>
      <w:r w:rsidR="00E67F35">
        <w:rPr>
          <w:szCs w:val="24"/>
        </w:rPr>
        <w:t>.</w:t>
      </w:r>
    </w:p>
    <w:p w14:paraId="4F63E07E" w14:textId="456492FE" w:rsidR="008B1AEC" w:rsidRPr="00E67F35" w:rsidRDefault="00F76455" w:rsidP="00E67F35">
      <w:pPr>
        <w:spacing w:after="0" w:line="240" w:lineRule="auto"/>
        <w:ind w:firstLine="709"/>
        <w:jc w:val="both"/>
        <w:rPr>
          <w:b/>
          <w:szCs w:val="24"/>
        </w:rPr>
      </w:pPr>
      <w:r w:rsidRPr="00E67F35">
        <w:rPr>
          <w:b/>
          <w:szCs w:val="24"/>
        </w:rPr>
        <w:t xml:space="preserve">Если вы готовы выбрать схему </w:t>
      </w:r>
      <w:r w:rsidR="00375EEB" w:rsidRPr="00E67F35">
        <w:rPr>
          <w:b/>
          <w:szCs w:val="24"/>
        </w:rPr>
        <w:t>для презентации</w:t>
      </w:r>
      <w:r w:rsidRPr="00E67F35">
        <w:rPr>
          <w:b/>
          <w:szCs w:val="24"/>
        </w:rPr>
        <w:t xml:space="preserve">, запишите </w:t>
      </w:r>
      <w:r w:rsidR="00375EEB" w:rsidRPr="00E67F35">
        <w:rPr>
          <w:b/>
          <w:szCs w:val="24"/>
        </w:rPr>
        <w:t xml:space="preserve">ее </w:t>
      </w:r>
      <w:r w:rsidRPr="00E67F35">
        <w:rPr>
          <w:b/>
          <w:szCs w:val="24"/>
        </w:rPr>
        <w:t>номер картинки-схемы и признаки, по которым вы сделали свой выбор. Если вы не можете выбрать схему, запишите, какой информации вам не хватает.</w:t>
      </w:r>
    </w:p>
    <w:p w14:paraId="652DEBD7" w14:textId="77777777" w:rsidR="008B1AEC" w:rsidRPr="00E67F35" w:rsidRDefault="00F76455" w:rsidP="00E67F35">
      <w:pPr>
        <w:pStyle w:val="aa"/>
        <w:ind w:firstLine="709"/>
        <w:jc w:val="both"/>
        <w:rPr>
          <w:szCs w:val="24"/>
        </w:rPr>
      </w:pPr>
      <w:r w:rsidRPr="00E67F35">
        <w:rPr>
          <w:szCs w:val="24"/>
        </w:rPr>
        <w:t>На выполнение задания отводится 5 минут.</w:t>
      </w:r>
    </w:p>
    <w:p w14:paraId="6A05A809" w14:textId="77777777" w:rsidR="008B1AEC" w:rsidRPr="00E67F35" w:rsidRDefault="008B1AEC" w:rsidP="00E67F35">
      <w:pPr>
        <w:pStyle w:val="aa"/>
        <w:jc w:val="both"/>
        <w:rPr>
          <w:szCs w:val="24"/>
        </w:rPr>
      </w:pPr>
    </w:p>
    <w:p w14:paraId="43DCFD5E" w14:textId="57929AEA" w:rsidR="008B1AEC" w:rsidRPr="00E67F35" w:rsidRDefault="00375EEB" w:rsidP="007B640C">
      <w:pPr>
        <w:pStyle w:val="aa"/>
        <w:spacing w:line="360" w:lineRule="auto"/>
        <w:jc w:val="both"/>
        <w:rPr>
          <w:szCs w:val="24"/>
        </w:rPr>
      </w:pPr>
      <w:r w:rsidRPr="00E67F35">
        <w:rPr>
          <w:szCs w:val="24"/>
        </w:rPr>
        <w:t xml:space="preserve">Я выбираю схему </w:t>
      </w:r>
      <w:r w:rsidR="00F76455" w:rsidRPr="00E67F35">
        <w:rPr>
          <w:szCs w:val="24"/>
        </w:rPr>
        <w:t>_______</w:t>
      </w:r>
      <w:r w:rsidRPr="00E67F35">
        <w:rPr>
          <w:szCs w:val="24"/>
        </w:rPr>
        <w:t>, потому что ____________________</w:t>
      </w:r>
      <w:r w:rsidR="00F76455" w:rsidRPr="00E67F35">
        <w:rPr>
          <w:szCs w:val="24"/>
        </w:rPr>
        <w:t>________________________</w:t>
      </w:r>
      <w:r w:rsidRPr="00E67F35">
        <w:rPr>
          <w:szCs w:val="24"/>
        </w:rPr>
        <w:t xml:space="preserve"> </w:t>
      </w:r>
      <w:r w:rsidR="00F76455" w:rsidRPr="00E67F35">
        <w:rPr>
          <w:szCs w:val="24"/>
        </w:rPr>
        <w:t>___________________________________________</w:t>
      </w:r>
      <w:r w:rsidRPr="00E67F35">
        <w:rPr>
          <w:szCs w:val="24"/>
        </w:rPr>
        <w:t>________________________________</w:t>
      </w:r>
      <w:r w:rsidR="00F76455" w:rsidRPr="00E67F35">
        <w:rPr>
          <w:szCs w:val="24"/>
        </w:rPr>
        <w:t>____________________________________________________________________________________________________________________________________________________________</w:t>
      </w:r>
      <w:r w:rsidR="007B640C">
        <w:rPr>
          <w:szCs w:val="24"/>
        </w:rPr>
        <w:t>_________</w:t>
      </w:r>
    </w:p>
    <w:p w14:paraId="5A39BBE3" w14:textId="77777777" w:rsidR="008B1AEC" w:rsidRPr="00E67F35" w:rsidRDefault="008B1AEC" w:rsidP="00E67F35">
      <w:pPr>
        <w:pStyle w:val="aa"/>
        <w:jc w:val="both"/>
        <w:rPr>
          <w:szCs w:val="24"/>
        </w:rPr>
      </w:pPr>
    </w:p>
    <w:p w14:paraId="4CF928AB" w14:textId="77777777" w:rsidR="007B640C" w:rsidRDefault="00375EEB" w:rsidP="00E67F35">
      <w:pPr>
        <w:pStyle w:val="aa"/>
        <w:jc w:val="both"/>
        <w:rPr>
          <w:szCs w:val="24"/>
        </w:rPr>
      </w:pPr>
      <w:r w:rsidRPr="00E67F35">
        <w:rPr>
          <w:szCs w:val="24"/>
        </w:rPr>
        <w:t>Я не могу выбрать схему, поскольку мне не хватает информации</w:t>
      </w:r>
    </w:p>
    <w:p w14:paraId="46534715" w14:textId="0BF9FF30" w:rsidR="00375EEB" w:rsidRPr="00E67F35" w:rsidRDefault="00375EEB" w:rsidP="007B640C">
      <w:pPr>
        <w:pStyle w:val="aa"/>
        <w:spacing w:line="360" w:lineRule="auto"/>
        <w:jc w:val="both"/>
        <w:rPr>
          <w:szCs w:val="24"/>
        </w:rPr>
      </w:pPr>
      <w:r w:rsidRPr="00E67F3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640C">
        <w:rPr>
          <w:szCs w:val="24"/>
        </w:rPr>
        <w:t>_____________________________________________________________________</w:t>
      </w:r>
    </w:p>
    <w:p w14:paraId="41C8F396" w14:textId="77777777" w:rsidR="008B1AEC" w:rsidRPr="00E67F35" w:rsidRDefault="008B1AEC" w:rsidP="00E67F35">
      <w:pPr>
        <w:pStyle w:val="aa"/>
        <w:jc w:val="both"/>
        <w:rPr>
          <w:szCs w:val="24"/>
        </w:rPr>
      </w:pPr>
    </w:p>
    <w:p w14:paraId="34595FA8" w14:textId="7FBB13E6" w:rsidR="00375EEB" w:rsidRPr="00E67F35" w:rsidRDefault="00375EEB" w:rsidP="00E67F35">
      <w:pPr>
        <w:pStyle w:val="aa"/>
        <w:jc w:val="right"/>
        <w:rPr>
          <w:i/>
          <w:szCs w:val="24"/>
        </w:rPr>
      </w:pPr>
      <w:r w:rsidRPr="00E67F35">
        <w:rPr>
          <w:i/>
          <w:szCs w:val="24"/>
        </w:rPr>
        <w:t>Источник 1</w:t>
      </w:r>
    </w:p>
    <w:p w14:paraId="46F75CCF" w14:textId="59FE0F12" w:rsidR="00375EEB" w:rsidRPr="00E67F35" w:rsidRDefault="00375EEB" w:rsidP="00E67F35">
      <w:pPr>
        <w:pStyle w:val="aa"/>
        <w:jc w:val="center"/>
        <w:rPr>
          <w:b/>
          <w:szCs w:val="24"/>
        </w:rPr>
      </w:pPr>
      <w:r w:rsidRPr="00E67F35">
        <w:rPr>
          <w:b/>
          <w:szCs w:val="24"/>
        </w:rPr>
        <w:t>Средства музыкальной выразительности</w:t>
      </w:r>
    </w:p>
    <w:p w14:paraId="6660ADEE" w14:textId="77777777" w:rsidR="008B1AEC" w:rsidRPr="00E67F35" w:rsidRDefault="00F76455" w:rsidP="00E67F35">
      <w:pPr>
        <w:pStyle w:val="aa"/>
        <w:ind w:firstLine="708"/>
        <w:jc w:val="both"/>
        <w:rPr>
          <w:rFonts w:eastAsia="Times New Roman"/>
          <w:szCs w:val="24"/>
          <w:lang w:eastAsia="ru-RU"/>
        </w:rPr>
      </w:pPr>
      <w:r w:rsidRPr="00E67F35">
        <w:rPr>
          <w:rFonts w:eastAsia="Times New Roman"/>
          <w:szCs w:val="24"/>
          <w:lang w:eastAsia="ru-RU"/>
        </w:rPr>
        <w:t>Музыка, по словам древнегреческого философа Платона, придает жизнь и веселье всему существующему в мире, является воплощением того прекрасного и возвышенного, что есть на земле.</w:t>
      </w:r>
    </w:p>
    <w:p w14:paraId="4FA7C649" w14:textId="277C4038" w:rsidR="008B1AEC" w:rsidRPr="00E67F35" w:rsidRDefault="00F76455" w:rsidP="00E67F35">
      <w:pPr>
        <w:pStyle w:val="aa"/>
        <w:ind w:firstLine="708"/>
        <w:jc w:val="both"/>
        <w:rPr>
          <w:rFonts w:eastAsia="Times New Roman"/>
          <w:szCs w:val="24"/>
          <w:lang w:eastAsia="ru-RU"/>
        </w:rPr>
      </w:pPr>
      <w:r w:rsidRPr="00E67F35">
        <w:rPr>
          <w:rFonts w:eastAsia="Times New Roman"/>
          <w:szCs w:val="24"/>
          <w:lang w:eastAsia="ru-RU"/>
        </w:rPr>
        <w:t>Как любой другой в</w:t>
      </w:r>
      <w:r w:rsidR="007B640C">
        <w:rPr>
          <w:rFonts w:eastAsia="Times New Roman"/>
          <w:szCs w:val="24"/>
          <w:lang w:eastAsia="ru-RU"/>
        </w:rPr>
        <w:t xml:space="preserve">ид искусства, музыка имеет свои </w:t>
      </w:r>
      <w:r w:rsidRPr="00E67F35">
        <w:rPr>
          <w:rFonts w:eastAsia="Times New Roman"/>
          <w:iCs/>
          <w:szCs w:val="24"/>
          <w:lang w:eastAsia="ru-RU"/>
        </w:rPr>
        <w:t>специфические особенности и выразительные средства</w:t>
      </w:r>
      <w:r w:rsidRPr="00E67F35">
        <w:rPr>
          <w:rFonts w:eastAsia="Times New Roman"/>
          <w:szCs w:val="24"/>
          <w:lang w:eastAsia="ru-RU"/>
        </w:rPr>
        <w:t>. Например, музыка не способна изображать различные явления, как живопись, но она очень точно и тонко может передать переживания человека, его эмоци</w:t>
      </w:r>
      <w:r w:rsidRPr="00E67F35">
        <w:rPr>
          <w:rFonts w:eastAsia="Times New Roman"/>
          <w:szCs w:val="24"/>
          <w:lang w:eastAsia="ru-RU"/>
        </w:rPr>
        <w:t>о</w:t>
      </w:r>
      <w:r w:rsidRPr="00E67F35">
        <w:rPr>
          <w:rFonts w:eastAsia="Times New Roman"/>
          <w:szCs w:val="24"/>
          <w:lang w:eastAsia="ru-RU"/>
        </w:rPr>
        <w:lastRenderedPageBreak/>
        <w:t>нальное состояние. Ее содержание заключается в художественно-интонационных образах, сформировавшихся в сознании музыканта, будь то композитор, исполнитель или слушатель.</w:t>
      </w:r>
    </w:p>
    <w:p w14:paraId="578BC5D3" w14:textId="77777777" w:rsidR="008B1AEC" w:rsidRPr="00E67F35" w:rsidRDefault="00F76455" w:rsidP="00E67F35">
      <w:pPr>
        <w:pStyle w:val="aa"/>
        <w:ind w:firstLine="708"/>
        <w:jc w:val="both"/>
        <w:rPr>
          <w:rFonts w:eastAsia="Times New Roman"/>
          <w:szCs w:val="24"/>
          <w:lang w:eastAsia="ru-RU"/>
        </w:rPr>
      </w:pPr>
      <w:r w:rsidRPr="00E67F35">
        <w:rPr>
          <w:rFonts w:eastAsia="Times New Roman"/>
          <w:szCs w:val="24"/>
          <w:lang w:eastAsia="ru-RU"/>
        </w:rPr>
        <w:t>Каждый вид искусства обладает характерным только для него языком. В музыке в к</w:t>
      </w:r>
      <w:r w:rsidRPr="00E67F35">
        <w:rPr>
          <w:rFonts w:eastAsia="Times New Roman"/>
          <w:szCs w:val="24"/>
          <w:lang w:eastAsia="ru-RU"/>
        </w:rPr>
        <w:t>а</w:t>
      </w:r>
      <w:r w:rsidRPr="00E67F35">
        <w:rPr>
          <w:rFonts w:eastAsia="Times New Roman"/>
          <w:szCs w:val="24"/>
          <w:lang w:eastAsia="ru-RU"/>
        </w:rPr>
        <w:t>честве такого языка выступает язык звуков.</w:t>
      </w:r>
    </w:p>
    <w:p w14:paraId="4DDCA3FD" w14:textId="796AD08F" w:rsidR="008B1AEC" w:rsidRPr="00E67F35" w:rsidRDefault="00F76455" w:rsidP="00E67F35">
      <w:pPr>
        <w:pStyle w:val="aa"/>
        <w:ind w:firstLine="708"/>
        <w:jc w:val="both"/>
        <w:rPr>
          <w:rFonts w:eastAsia="Times New Roman"/>
          <w:szCs w:val="24"/>
          <w:lang w:eastAsia="ru-RU"/>
        </w:rPr>
      </w:pPr>
      <w:r w:rsidRPr="00E67F35">
        <w:rPr>
          <w:rFonts w:eastAsia="Times New Roman"/>
          <w:szCs w:val="24"/>
          <w:lang w:eastAsia="ru-RU"/>
        </w:rPr>
        <w:t>Основой любого музыкального произведения, его ведущим началом являет</w:t>
      </w:r>
      <w:r w:rsidR="007B640C">
        <w:rPr>
          <w:rFonts w:eastAsia="Times New Roman"/>
          <w:szCs w:val="24"/>
          <w:lang w:eastAsia="ru-RU"/>
        </w:rPr>
        <w:t xml:space="preserve">ся </w:t>
      </w:r>
      <w:r w:rsidRPr="00E67F35">
        <w:rPr>
          <w:rFonts w:eastAsia="Times New Roman"/>
          <w:iCs/>
          <w:szCs w:val="24"/>
          <w:lang w:eastAsia="ru-RU"/>
        </w:rPr>
        <w:t>мел</w:t>
      </w:r>
      <w:r w:rsidRPr="00E67F35">
        <w:rPr>
          <w:rFonts w:eastAsia="Times New Roman"/>
          <w:iCs/>
          <w:szCs w:val="24"/>
          <w:lang w:eastAsia="ru-RU"/>
        </w:rPr>
        <w:t>о</w:t>
      </w:r>
      <w:r w:rsidRPr="00E67F35">
        <w:rPr>
          <w:rFonts w:eastAsia="Times New Roman"/>
          <w:iCs/>
          <w:szCs w:val="24"/>
          <w:lang w:eastAsia="ru-RU"/>
        </w:rPr>
        <w:t>дия</w:t>
      </w:r>
      <w:r w:rsidRPr="00E67F35">
        <w:rPr>
          <w:rFonts w:eastAsia="Times New Roman"/>
          <w:szCs w:val="24"/>
          <w:lang w:eastAsia="ru-RU"/>
        </w:rPr>
        <w:t>. Мелодия представляет собой развитую и законченную музыкальную мысль, выраже</w:t>
      </w:r>
      <w:r w:rsidRPr="00E67F35">
        <w:rPr>
          <w:rFonts w:eastAsia="Times New Roman"/>
          <w:szCs w:val="24"/>
          <w:lang w:eastAsia="ru-RU"/>
        </w:rPr>
        <w:t>н</w:t>
      </w:r>
      <w:r w:rsidRPr="00E67F35">
        <w:rPr>
          <w:rFonts w:eastAsia="Times New Roman"/>
          <w:szCs w:val="24"/>
          <w:lang w:eastAsia="ru-RU"/>
        </w:rPr>
        <w:t>ную одноголосн</w:t>
      </w:r>
      <w:r w:rsidR="007B640C">
        <w:rPr>
          <w:rFonts w:eastAsia="Times New Roman"/>
          <w:szCs w:val="24"/>
          <w:lang w:eastAsia="ru-RU"/>
        </w:rPr>
        <w:t>о. Она может быть самой разной -</w:t>
      </w:r>
      <w:r w:rsidRPr="00E67F35">
        <w:rPr>
          <w:rFonts w:eastAsia="Times New Roman"/>
          <w:szCs w:val="24"/>
          <w:lang w:eastAsia="ru-RU"/>
        </w:rPr>
        <w:t xml:space="preserve"> как плавной, так и отрывистой, спокойной и веселой и т.д.</w:t>
      </w:r>
    </w:p>
    <w:p w14:paraId="35DB4F66" w14:textId="4DCE8761" w:rsidR="008B1AEC" w:rsidRPr="00E67F35" w:rsidRDefault="00F76455" w:rsidP="00E67F35">
      <w:pPr>
        <w:pStyle w:val="aa"/>
        <w:ind w:firstLine="708"/>
        <w:jc w:val="both"/>
        <w:rPr>
          <w:rFonts w:eastAsia="Times New Roman"/>
          <w:szCs w:val="24"/>
          <w:lang w:eastAsia="ru-RU"/>
        </w:rPr>
      </w:pPr>
      <w:r w:rsidRPr="00E67F35">
        <w:rPr>
          <w:rFonts w:eastAsia="Times New Roman"/>
          <w:szCs w:val="24"/>
          <w:lang w:eastAsia="ru-RU"/>
        </w:rPr>
        <w:t>В музыке мелодия всегда неотрывна от др</w:t>
      </w:r>
      <w:r w:rsidR="007B640C">
        <w:rPr>
          <w:rFonts w:eastAsia="Times New Roman"/>
          <w:szCs w:val="24"/>
          <w:lang w:eastAsia="ru-RU"/>
        </w:rPr>
        <w:t xml:space="preserve">угого средства выразительности - </w:t>
      </w:r>
      <w:r w:rsidRPr="00E67F35">
        <w:rPr>
          <w:rFonts w:eastAsia="Times New Roman"/>
          <w:iCs/>
          <w:szCs w:val="24"/>
          <w:lang w:eastAsia="ru-RU"/>
        </w:rPr>
        <w:t>ритма</w:t>
      </w:r>
      <w:r w:rsidRPr="00E67F35">
        <w:rPr>
          <w:rFonts w:eastAsia="Times New Roman"/>
          <w:szCs w:val="24"/>
          <w:lang w:eastAsia="ru-RU"/>
        </w:rPr>
        <w:t>, без которого она не может существовать. В пе</w:t>
      </w:r>
      <w:r w:rsidR="007B640C">
        <w:rPr>
          <w:rFonts w:eastAsia="Times New Roman"/>
          <w:szCs w:val="24"/>
          <w:lang w:eastAsia="ru-RU"/>
        </w:rPr>
        <w:t>реводе с греческого языка ритм -</w:t>
      </w:r>
      <w:r w:rsidRPr="00E67F35">
        <w:rPr>
          <w:rFonts w:eastAsia="Times New Roman"/>
          <w:szCs w:val="24"/>
          <w:lang w:eastAsia="ru-RU"/>
        </w:rPr>
        <w:t xml:space="preserve"> это «мерность», то есть равномерное, согласованное чередование коротких и длинных звуков. Именно ритм обладает способностью влиять на характер музыки. Например, лиричность музыкальному произведению придается с использованием плавного ритма, некоторая взволнованность </w:t>
      </w:r>
      <w:r w:rsidR="007B640C">
        <w:rPr>
          <w:rFonts w:eastAsia="Times New Roman"/>
          <w:szCs w:val="24"/>
          <w:lang w:eastAsia="ru-RU"/>
        </w:rPr>
        <w:t>-</w:t>
      </w:r>
      <w:r w:rsidRPr="00E67F35">
        <w:rPr>
          <w:rFonts w:eastAsia="Times New Roman"/>
          <w:szCs w:val="24"/>
          <w:lang w:eastAsia="ru-RU"/>
        </w:rPr>
        <w:t xml:space="preserve"> прерывистого ритма.</w:t>
      </w:r>
    </w:p>
    <w:p w14:paraId="4325E571" w14:textId="31B3FD3F" w:rsidR="008B1AEC" w:rsidRPr="00E67F35" w:rsidRDefault="007B640C" w:rsidP="00E67F35">
      <w:pPr>
        <w:pStyle w:val="aa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Не менее важен </w:t>
      </w:r>
      <w:r w:rsidR="00F76455" w:rsidRPr="00E67F35">
        <w:rPr>
          <w:rFonts w:eastAsia="Times New Roman"/>
          <w:iCs/>
          <w:szCs w:val="24"/>
          <w:lang w:eastAsia="ru-RU"/>
        </w:rPr>
        <w:t>лад</w:t>
      </w:r>
      <w:r>
        <w:rPr>
          <w:rFonts w:eastAsia="Times New Roman"/>
          <w:iCs/>
          <w:szCs w:val="24"/>
          <w:lang w:eastAsia="ru-RU"/>
        </w:rPr>
        <w:t xml:space="preserve"> </w:t>
      </w:r>
      <w:r w:rsidR="00F76455" w:rsidRPr="00E67F35">
        <w:rPr>
          <w:rFonts w:eastAsia="Times New Roman"/>
          <w:szCs w:val="24"/>
          <w:lang w:eastAsia="ru-RU"/>
        </w:rPr>
        <w:t xml:space="preserve">как средство выразительности. Существует два его вида: мажор и минор. Отличия их друг от друга в том, что мажорная музыка вызывает у слушателей ясные, радостные чувства, а минорная </w:t>
      </w:r>
      <w:r w:rsidR="000E510C">
        <w:rPr>
          <w:rFonts w:eastAsia="Times New Roman"/>
          <w:szCs w:val="24"/>
          <w:lang w:eastAsia="ru-RU"/>
        </w:rPr>
        <w:t>-</w:t>
      </w:r>
      <w:r w:rsidR="00F76455" w:rsidRPr="00E67F35">
        <w:rPr>
          <w:rFonts w:eastAsia="Times New Roman"/>
          <w:szCs w:val="24"/>
          <w:lang w:eastAsia="ru-RU"/>
        </w:rPr>
        <w:t xml:space="preserve"> немного печальные и мечтательные.</w:t>
      </w:r>
    </w:p>
    <w:p w14:paraId="45135022" w14:textId="0A3CBE9E" w:rsidR="008B1AEC" w:rsidRPr="00E67F35" w:rsidRDefault="00F76455" w:rsidP="00E67F35">
      <w:pPr>
        <w:pStyle w:val="aa"/>
        <w:ind w:firstLine="709"/>
        <w:jc w:val="both"/>
        <w:rPr>
          <w:rFonts w:eastAsia="Times New Roman"/>
          <w:szCs w:val="24"/>
          <w:lang w:eastAsia="ru-RU"/>
        </w:rPr>
      </w:pPr>
      <w:r w:rsidRPr="00E67F35">
        <w:rPr>
          <w:rFonts w:eastAsia="Times New Roman"/>
          <w:iCs/>
          <w:szCs w:val="24"/>
          <w:lang w:eastAsia="ru-RU"/>
        </w:rPr>
        <w:t>Темп</w:t>
      </w:r>
      <w:r w:rsidRPr="00E67F35">
        <w:rPr>
          <w:rFonts w:eastAsia="Times New Roman"/>
          <w:szCs w:val="24"/>
          <w:lang w:eastAsia="ru-RU"/>
        </w:rPr>
        <w:t> выражает то, с какой скоростью исполняется то или иное музыкальное произв</w:t>
      </w:r>
      <w:r w:rsidRPr="00E67F35">
        <w:rPr>
          <w:rFonts w:eastAsia="Times New Roman"/>
          <w:szCs w:val="24"/>
          <w:lang w:eastAsia="ru-RU"/>
        </w:rPr>
        <w:t>е</w:t>
      </w:r>
      <w:r w:rsidRPr="00E67F35">
        <w:rPr>
          <w:rFonts w:eastAsia="Times New Roman"/>
          <w:szCs w:val="24"/>
          <w:lang w:eastAsia="ru-RU"/>
        </w:rPr>
        <w:t>дение. Он может быть быстрым (аллегро), медленным (адажио) или умеренным (анданте).</w:t>
      </w:r>
    </w:p>
    <w:p w14:paraId="4230EDDE" w14:textId="6C92C158" w:rsidR="008B1AEC" w:rsidRPr="00E67F35" w:rsidRDefault="00F76455" w:rsidP="00E67F35">
      <w:pPr>
        <w:pStyle w:val="aa"/>
        <w:ind w:firstLine="708"/>
        <w:jc w:val="both"/>
        <w:rPr>
          <w:rFonts w:eastAsia="Times New Roman"/>
          <w:szCs w:val="24"/>
          <w:lang w:eastAsia="ru-RU"/>
        </w:rPr>
      </w:pPr>
      <w:r w:rsidRPr="00E67F35">
        <w:rPr>
          <w:rFonts w:eastAsia="Times New Roman"/>
          <w:szCs w:val="24"/>
          <w:lang w:eastAsia="ru-RU"/>
        </w:rPr>
        <w:t>Особым средством музык</w:t>
      </w:r>
      <w:r w:rsidR="007B640C">
        <w:rPr>
          <w:rFonts w:eastAsia="Times New Roman"/>
          <w:szCs w:val="24"/>
          <w:lang w:eastAsia="ru-RU"/>
        </w:rPr>
        <w:t xml:space="preserve">альной выразительности является </w:t>
      </w:r>
      <w:r w:rsidRPr="00E67F35">
        <w:rPr>
          <w:rFonts w:eastAsia="Times New Roman"/>
          <w:iCs/>
          <w:szCs w:val="24"/>
          <w:lang w:eastAsia="ru-RU"/>
        </w:rPr>
        <w:t>тембр.</w:t>
      </w:r>
      <w:r w:rsidR="007B640C">
        <w:rPr>
          <w:rFonts w:eastAsia="Times New Roman"/>
          <w:iCs/>
          <w:szCs w:val="24"/>
          <w:lang w:eastAsia="ru-RU"/>
        </w:rPr>
        <w:t xml:space="preserve"> </w:t>
      </w:r>
      <w:r w:rsidRPr="00E67F35">
        <w:rPr>
          <w:rFonts w:eastAsia="Times New Roman"/>
          <w:szCs w:val="24"/>
          <w:lang w:eastAsia="ru-RU"/>
        </w:rPr>
        <w:t>Он представляет собой окраску звука, свойственную любому голосу и инструменты. Именно благодаря тем</w:t>
      </w:r>
      <w:r w:rsidRPr="00E67F35">
        <w:rPr>
          <w:rFonts w:eastAsia="Times New Roman"/>
          <w:szCs w:val="24"/>
          <w:lang w:eastAsia="ru-RU"/>
        </w:rPr>
        <w:t>б</w:t>
      </w:r>
      <w:r w:rsidR="007B640C">
        <w:rPr>
          <w:rFonts w:eastAsia="Times New Roman"/>
          <w:szCs w:val="24"/>
          <w:lang w:eastAsia="ru-RU"/>
        </w:rPr>
        <w:t xml:space="preserve">ру можно различить человеческий </w:t>
      </w:r>
      <w:r w:rsidRPr="00E67F35">
        <w:rPr>
          <w:szCs w:val="24"/>
        </w:rPr>
        <w:t>голос</w:t>
      </w:r>
      <w:r w:rsidR="007B640C">
        <w:rPr>
          <w:szCs w:val="24"/>
        </w:rPr>
        <w:t xml:space="preserve"> </w:t>
      </w:r>
      <w:r w:rsidRPr="00E67F35">
        <w:rPr>
          <w:rFonts w:eastAsia="Times New Roman"/>
          <w:szCs w:val="24"/>
          <w:lang w:eastAsia="ru-RU"/>
        </w:rPr>
        <w:t>или «голос» музыкального инструмента.</w:t>
      </w:r>
    </w:p>
    <w:p w14:paraId="3FED3A0C" w14:textId="5FC8E5DF" w:rsidR="008B1AEC" w:rsidRPr="00E67F35" w:rsidRDefault="00F76455" w:rsidP="00E67F35">
      <w:pPr>
        <w:pStyle w:val="aa"/>
        <w:ind w:firstLine="708"/>
        <w:jc w:val="both"/>
        <w:rPr>
          <w:rFonts w:eastAsia="Times New Roman"/>
          <w:szCs w:val="24"/>
          <w:lang w:eastAsia="ru-RU"/>
        </w:rPr>
      </w:pPr>
      <w:r w:rsidRPr="00E67F35">
        <w:rPr>
          <w:szCs w:val="24"/>
          <w:shd w:val="clear" w:color="auto" w:fill="FFFFFF"/>
        </w:rPr>
        <w:t xml:space="preserve">К дополнительным средствам музыкальной выразительности можно отнести </w:t>
      </w:r>
      <w:r w:rsidRPr="00E67F35">
        <w:rPr>
          <w:rStyle w:val="a4"/>
          <w:i w:val="0"/>
          <w:szCs w:val="24"/>
          <w:shd w:val="clear" w:color="auto" w:fill="FFFFFF"/>
        </w:rPr>
        <w:t>штрихи</w:t>
      </w:r>
      <w:r w:rsidR="007B640C">
        <w:rPr>
          <w:i/>
          <w:szCs w:val="24"/>
          <w:shd w:val="clear" w:color="auto" w:fill="FFFFFF"/>
        </w:rPr>
        <w:t xml:space="preserve"> </w:t>
      </w:r>
      <w:r w:rsidR="007B640C">
        <w:rPr>
          <w:szCs w:val="24"/>
          <w:shd w:val="clear" w:color="auto" w:fill="FFFFFF"/>
        </w:rPr>
        <w:t xml:space="preserve">или способы извлечения звуков, </w:t>
      </w:r>
      <w:r w:rsidRPr="00E67F35">
        <w:rPr>
          <w:rStyle w:val="a4"/>
          <w:i w:val="0"/>
          <w:szCs w:val="24"/>
          <w:shd w:val="clear" w:color="auto" w:fill="FFFFFF"/>
        </w:rPr>
        <w:t>динамику</w:t>
      </w:r>
      <w:r w:rsidR="007B640C">
        <w:rPr>
          <w:rStyle w:val="a4"/>
          <w:i w:val="0"/>
          <w:szCs w:val="24"/>
          <w:shd w:val="clear" w:color="auto" w:fill="FFFFFF"/>
        </w:rPr>
        <w:t xml:space="preserve"> -</w:t>
      </w:r>
      <w:r w:rsidRPr="00E67F35">
        <w:rPr>
          <w:szCs w:val="24"/>
          <w:shd w:val="clear" w:color="auto" w:fill="FFFFFF"/>
        </w:rPr>
        <w:t xml:space="preserve"> силу звука.</w:t>
      </w:r>
    </w:p>
    <w:p w14:paraId="5005F732" w14:textId="77777777" w:rsidR="008B1AEC" w:rsidRPr="00E67F35" w:rsidRDefault="00F76455" w:rsidP="00E67F35">
      <w:pPr>
        <w:pStyle w:val="aa"/>
        <w:ind w:firstLine="708"/>
        <w:jc w:val="both"/>
        <w:rPr>
          <w:rFonts w:eastAsia="Times New Roman"/>
          <w:szCs w:val="24"/>
          <w:lang w:eastAsia="ru-RU"/>
        </w:rPr>
      </w:pPr>
      <w:r w:rsidRPr="00E67F35">
        <w:rPr>
          <w:rFonts w:eastAsia="Times New Roman"/>
          <w:szCs w:val="24"/>
          <w:lang w:eastAsia="ru-RU"/>
        </w:rPr>
        <w:t>Благодаря гармоничному сочетанию всех вышеперечисленных выразительных средств или их части и появляется музыка, сопровождающая нас в жизни практически п</w:t>
      </w:r>
      <w:r w:rsidRPr="00E67F35">
        <w:rPr>
          <w:rFonts w:eastAsia="Times New Roman"/>
          <w:szCs w:val="24"/>
          <w:lang w:eastAsia="ru-RU"/>
        </w:rPr>
        <w:t>о</w:t>
      </w:r>
      <w:r w:rsidRPr="00E67F35">
        <w:rPr>
          <w:rFonts w:eastAsia="Times New Roman"/>
          <w:szCs w:val="24"/>
          <w:lang w:eastAsia="ru-RU"/>
        </w:rPr>
        <w:t>всюду.</w:t>
      </w:r>
    </w:p>
    <w:p w14:paraId="297DA381" w14:textId="77777777" w:rsidR="008B1AEC" w:rsidRPr="00E67F35" w:rsidRDefault="00F76455" w:rsidP="00E67F35">
      <w:pPr>
        <w:pStyle w:val="aa"/>
        <w:ind w:firstLine="708"/>
        <w:jc w:val="both"/>
        <w:rPr>
          <w:szCs w:val="24"/>
          <w:lang w:eastAsia="ru-RU"/>
        </w:rPr>
      </w:pPr>
      <w:r w:rsidRPr="00E67F35">
        <w:rPr>
          <w:szCs w:val="24"/>
          <w:lang w:eastAsia="ru-RU"/>
        </w:rPr>
        <w:t>Средства музыкальной выразительности помогают передать образное содержание и замысел композитора, поэтому при исполнении важно учитывать каждый нюанс, прописа</w:t>
      </w:r>
      <w:r w:rsidRPr="00E67F35">
        <w:rPr>
          <w:szCs w:val="24"/>
          <w:lang w:eastAsia="ru-RU"/>
        </w:rPr>
        <w:t>н</w:t>
      </w:r>
      <w:r w:rsidRPr="00E67F35">
        <w:rPr>
          <w:szCs w:val="24"/>
          <w:lang w:eastAsia="ru-RU"/>
        </w:rPr>
        <w:t>ный в нотах. Если музыкант хочет сочинять музыку, то эти приемы станут отличной базой для первых сочинений. Важно учитывать особенности жанра. Многие музыкальные произв</w:t>
      </w:r>
      <w:r w:rsidRPr="00E67F35">
        <w:rPr>
          <w:szCs w:val="24"/>
          <w:lang w:eastAsia="ru-RU"/>
        </w:rPr>
        <w:t>е</w:t>
      </w:r>
      <w:r w:rsidRPr="00E67F35">
        <w:rPr>
          <w:szCs w:val="24"/>
          <w:lang w:eastAsia="ru-RU"/>
        </w:rPr>
        <w:t>дения имеют контраст, поэтому в одном сочинении могут использовать различные по краске средства выразительности. Все зависит от драматургии и от взаимодействия образов.</w:t>
      </w:r>
    </w:p>
    <w:p w14:paraId="431A9551" w14:textId="47B0CA6E" w:rsidR="008B1AEC" w:rsidRPr="00E67F35" w:rsidRDefault="00F76455" w:rsidP="00E67F35">
      <w:pPr>
        <w:pStyle w:val="aa"/>
        <w:ind w:firstLine="708"/>
        <w:jc w:val="both"/>
        <w:rPr>
          <w:szCs w:val="24"/>
          <w:lang w:eastAsia="ru-RU"/>
        </w:rPr>
      </w:pPr>
      <w:r w:rsidRPr="00E67F35">
        <w:rPr>
          <w:szCs w:val="24"/>
          <w:lang w:eastAsia="ru-RU"/>
        </w:rPr>
        <w:t>Тем не менее, не стоит переставать искать что-то новое, пробовать и экспериментир</w:t>
      </w:r>
      <w:r w:rsidRPr="00E67F35">
        <w:rPr>
          <w:szCs w:val="24"/>
          <w:lang w:eastAsia="ru-RU"/>
        </w:rPr>
        <w:t>о</w:t>
      </w:r>
      <w:r w:rsidR="007B640C">
        <w:rPr>
          <w:szCs w:val="24"/>
          <w:lang w:eastAsia="ru-RU"/>
        </w:rPr>
        <w:t>вать. Главное в музыке -</w:t>
      </w:r>
      <w:r w:rsidRPr="00E67F35">
        <w:rPr>
          <w:szCs w:val="24"/>
          <w:lang w:eastAsia="ru-RU"/>
        </w:rPr>
        <w:t xml:space="preserve"> это уметь при помощи звуков подарить слушателю эмоцию или о</w:t>
      </w:r>
      <w:r w:rsidRPr="00E67F35">
        <w:rPr>
          <w:szCs w:val="24"/>
          <w:lang w:eastAsia="ru-RU"/>
        </w:rPr>
        <w:t>б</w:t>
      </w:r>
      <w:r w:rsidRPr="00E67F35">
        <w:rPr>
          <w:szCs w:val="24"/>
          <w:lang w:eastAsia="ru-RU"/>
        </w:rPr>
        <w:t>раз.</w:t>
      </w:r>
    </w:p>
    <w:p w14:paraId="57CACD17" w14:textId="77777777" w:rsidR="00DF0FAA" w:rsidRPr="00E67F35" w:rsidRDefault="00DF0FAA" w:rsidP="00E67F35">
      <w:pPr>
        <w:pStyle w:val="aa"/>
        <w:jc w:val="right"/>
        <w:rPr>
          <w:i/>
          <w:szCs w:val="24"/>
        </w:rPr>
      </w:pPr>
    </w:p>
    <w:p w14:paraId="528D7A39" w14:textId="77777777" w:rsidR="007B640C" w:rsidRDefault="007B640C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br w:type="page"/>
      </w:r>
    </w:p>
    <w:p w14:paraId="0D0B940D" w14:textId="6452AB96" w:rsidR="008B1AEC" w:rsidRPr="00E67F35" w:rsidRDefault="00DF0FAA" w:rsidP="00E67F35">
      <w:pPr>
        <w:pStyle w:val="aa"/>
        <w:jc w:val="right"/>
        <w:rPr>
          <w:i/>
          <w:szCs w:val="24"/>
        </w:rPr>
      </w:pPr>
      <w:r w:rsidRPr="00E67F35">
        <w:rPr>
          <w:i/>
          <w:szCs w:val="24"/>
        </w:rPr>
        <w:lastRenderedPageBreak/>
        <w:t>Источник 2</w:t>
      </w:r>
    </w:p>
    <w:p w14:paraId="44964078" w14:textId="74F95F76" w:rsidR="008673F1" w:rsidRPr="00E67F35" w:rsidRDefault="00692356" w:rsidP="007B640C">
      <w:pPr>
        <w:pStyle w:val="aa"/>
        <w:jc w:val="center"/>
        <w:rPr>
          <w:szCs w:val="24"/>
        </w:rPr>
      </w:pPr>
      <w:r>
        <w:rPr>
          <w:noProof/>
          <w:szCs w:val="24"/>
          <w:lang w:eastAsia="ru-RU"/>
        </w:rPr>
        <w:pict w14:anchorId="1DD023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25pt;margin-top:219.9pt;width:385.5pt;height:2.1pt;z-index:251658240" o:connectortype="straight" strokecolor="#0070c0" strokeweight="4.5pt">
            <v:stroke dashstyle="dashDot"/>
          </v:shape>
        </w:pict>
      </w:r>
      <w:r w:rsidR="008673F1" w:rsidRPr="00E67F35">
        <w:rPr>
          <w:noProof/>
          <w:szCs w:val="24"/>
          <w:lang w:eastAsia="ru-RU"/>
        </w:rPr>
        <w:drawing>
          <wp:inline distT="0" distB="0" distL="0" distR="0" wp14:anchorId="0EC1ECEF" wp14:editId="31A47F94">
            <wp:extent cx="4640580" cy="37053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70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40B2B" w14:textId="77777777" w:rsidR="008673F1" w:rsidRPr="00E67F35" w:rsidRDefault="008673F1" w:rsidP="00E67F35">
      <w:pPr>
        <w:pStyle w:val="aa"/>
        <w:jc w:val="both"/>
        <w:rPr>
          <w:szCs w:val="24"/>
        </w:rPr>
      </w:pPr>
    </w:p>
    <w:p w14:paraId="2ED226DD" w14:textId="6BC2E98D" w:rsidR="008B1AEC" w:rsidRPr="00E67F35" w:rsidRDefault="007B640C" w:rsidP="00E67F35">
      <w:pPr>
        <w:pStyle w:val="aa"/>
        <w:jc w:val="center"/>
        <w:rPr>
          <w:szCs w:val="24"/>
        </w:rPr>
      </w:pPr>
      <w:r>
        <w:rPr>
          <w:szCs w:val="24"/>
        </w:rPr>
        <w:t>С</w:t>
      </w:r>
      <w:r w:rsidR="00F76455" w:rsidRPr="00E67F35">
        <w:rPr>
          <w:szCs w:val="24"/>
        </w:rPr>
        <w:t>хема №1</w:t>
      </w:r>
    </w:p>
    <w:p w14:paraId="0E27B00A" w14:textId="1A2ACC04" w:rsidR="008B1AEC" w:rsidRPr="00E67F35" w:rsidRDefault="008B1AEC" w:rsidP="00E67F35">
      <w:pPr>
        <w:pStyle w:val="aa"/>
        <w:jc w:val="both"/>
        <w:rPr>
          <w:szCs w:val="24"/>
        </w:rPr>
      </w:pPr>
    </w:p>
    <w:p w14:paraId="52B983C6" w14:textId="54A9C1EA" w:rsidR="00F76455" w:rsidRPr="00E67F35" w:rsidRDefault="00F76455" w:rsidP="007B640C">
      <w:pPr>
        <w:pStyle w:val="aa"/>
        <w:jc w:val="center"/>
        <w:rPr>
          <w:szCs w:val="24"/>
        </w:rPr>
      </w:pPr>
      <w:r w:rsidRPr="00E67F35">
        <w:rPr>
          <w:noProof/>
          <w:szCs w:val="24"/>
          <w:lang w:eastAsia="ru-RU"/>
        </w:rPr>
        <w:drawing>
          <wp:inline distT="0" distB="0" distL="0" distR="0" wp14:anchorId="362D37B2" wp14:editId="3D4166B2">
            <wp:extent cx="5417820" cy="400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400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11D72" w14:textId="6CCE12F0" w:rsidR="00F76455" w:rsidRPr="00E67F35" w:rsidRDefault="000E510C" w:rsidP="00E67F35">
      <w:pPr>
        <w:pStyle w:val="aa"/>
        <w:jc w:val="center"/>
        <w:rPr>
          <w:szCs w:val="24"/>
        </w:rPr>
      </w:pPr>
      <w:r>
        <w:rPr>
          <w:szCs w:val="24"/>
        </w:rPr>
        <w:t>С</w:t>
      </w:r>
      <w:r w:rsidR="00F76455" w:rsidRPr="00E67F35">
        <w:rPr>
          <w:szCs w:val="24"/>
        </w:rPr>
        <w:t>хема № 2</w:t>
      </w:r>
    </w:p>
    <w:p w14:paraId="6FD36212" w14:textId="77777777" w:rsidR="00F76455" w:rsidRPr="00E67F35" w:rsidRDefault="00F76455" w:rsidP="00E67F35">
      <w:pPr>
        <w:pStyle w:val="aa"/>
        <w:jc w:val="both"/>
        <w:rPr>
          <w:szCs w:val="24"/>
        </w:rPr>
      </w:pPr>
    </w:p>
    <w:p w14:paraId="4F68A807" w14:textId="0BF669C3" w:rsidR="00DF0FAA" w:rsidRPr="007B640C" w:rsidRDefault="00F76455" w:rsidP="007B640C">
      <w:pPr>
        <w:pStyle w:val="aa"/>
        <w:ind w:left="1701"/>
        <w:jc w:val="both"/>
        <w:rPr>
          <w:sz w:val="20"/>
          <w:szCs w:val="20"/>
        </w:rPr>
      </w:pPr>
      <w:r w:rsidRPr="007B640C">
        <w:rPr>
          <w:i/>
          <w:sz w:val="20"/>
          <w:szCs w:val="20"/>
        </w:rPr>
        <w:t xml:space="preserve">Использованы </w:t>
      </w:r>
      <w:r w:rsidR="007B640C" w:rsidRPr="007B640C">
        <w:rPr>
          <w:i/>
          <w:sz w:val="20"/>
          <w:szCs w:val="20"/>
        </w:rPr>
        <w:t>материалы источников</w:t>
      </w:r>
      <w:r w:rsidRPr="007B640C">
        <w:rPr>
          <w:sz w:val="20"/>
          <w:szCs w:val="20"/>
        </w:rPr>
        <w:t xml:space="preserve">: </w:t>
      </w:r>
      <w:hyperlink r:id="rId7">
        <w:r w:rsidR="00DF0FAA" w:rsidRPr="007B640C">
          <w:rPr>
            <w:rStyle w:val="InternetLink"/>
            <w:sz w:val="20"/>
            <w:szCs w:val="20"/>
          </w:rPr>
          <w:t>https://mymusicmy.ru/interesnosti/sredstva-muzykalnoy-vyrazitelnosti</w:t>
        </w:r>
      </w:hyperlink>
      <w:r w:rsidR="007B640C" w:rsidRPr="007B640C">
        <w:rPr>
          <w:rStyle w:val="InternetLink"/>
          <w:sz w:val="20"/>
          <w:szCs w:val="20"/>
        </w:rPr>
        <w:t xml:space="preserve">; </w:t>
      </w:r>
      <w:hyperlink r:id="rId8">
        <w:r w:rsidR="00DF0FAA" w:rsidRPr="007B640C">
          <w:rPr>
            <w:rStyle w:val="InternetLink"/>
            <w:sz w:val="20"/>
            <w:szCs w:val="20"/>
          </w:rPr>
          <w:t>https://soundtimes.ru/uroki-muzyki/sredstva-muzykalnoj-vyrazitelnosti</w:t>
        </w:r>
      </w:hyperlink>
    </w:p>
    <w:p w14:paraId="7A199043" w14:textId="4DBFA052" w:rsidR="008B1AEC" w:rsidRPr="00E67F35" w:rsidRDefault="00F76455" w:rsidP="00E67F35">
      <w:pPr>
        <w:pStyle w:val="aa"/>
        <w:jc w:val="both"/>
        <w:rPr>
          <w:szCs w:val="24"/>
          <w:u w:val="single"/>
        </w:rPr>
      </w:pPr>
      <w:r w:rsidRPr="00E67F35">
        <w:rPr>
          <w:szCs w:val="24"/>
          <w:u w:val="single"/>
        </w:rPr>
        <w:lastRenderedPageBreak/>
        <w:t>Инструмент проверки</w:t>
      </w:r>
    </w:p>
    <w:p w14:paraId="45FB0818" w14:textId="77777777" w:rsidR="008B1AEC" w:rsidRPr="000E510C" w:rsidRDefault="008B1AEC" w:rsidP="00E67F35">
      <w:pPr>
        <w:pStyle w:val="aa"/>
        <w:jc w:val="both"/>
        <w:rPr>
          <w:rFonts w:eastAsia="Times New Roman"/>
          <w:bCs/>
          <w:kern w:val="2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483"/>
      </w:tblGrid>
      <w:tr w:rsidR="008B1AEC" w:rsidRPr="00E67F35" w14:paraId="4A8BA1C5" w14:textId="77777777" w:rsidTr="000E510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591BF" w14:textId="072FF9B5" w:rsidR="008B1AEC" w:rsidRPr="00E67F35" w:rsidRDefault="00F76455" w:rsidP="00E67F35">
            <w:pPr>
              <w:spacing w:after="0" w:line="240" w:lineRule="auto"/>
              <w:jc w:val="both"/>
              <w:rPr>
                <w:szCs w:val="24"/>
              </w:rPr>
            </w:pPr>
            <w:r w:rsidRPr="00E67F35">
              <w:rPr>
                <w:szCs w:val="24"/>
              </w:rPr>
              <w:t>Сделан запрос на информацию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7384" w14:textId="61BB2F45" w:rsidR="008B1AEC" w:rsidRPr="00E67F35" w:rsidRDefault="00F76455" w:rsidP="00E67F35">
            <w:pPr>
              <w:spacing w:after="0" w:line="240" w:lineRule="auto"/>
              <w:rPr>
                <w:szCs w:val="24"/>
              </w:rPr>
            </w:pPr>
            <w:r w:rsidRPr="00E67F35">
              <w:rPr>
                <w:szCs w:val="24"/>
              </w:rPr>
              <w:t>1 балл</w:t>
            </w:r>
          </w:p>
        </w:tc>
      </w:tr>
      <w:tr w:rsidR="00F76455" w:rsidRPr="00E67F35" w14:paraId="6F42141E" w14:textId="77777777" w:rsidTr="000E510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7B16" w14:textId="17B23C37" w:rsidR="00F76455" w:rsidRPr="00E67F35" w:rsidRDefault="00F76455" w:rsidP="00E67F35">
            <w:pPr>
              <w:spacing w:after="0" w:line="240" w:lineRule="auto"/>
              <w:ind w:left="680"/>
              <w:jc w:val="both"/>
              <w:rPr>
                <w:i/>
                <w:szCs w:val="24"/>
              </w:rPr>
            </w:pPr>
            <w:r w:rsidRPr="00E67F35">
              <w:rPr>
                <w:i/>
                <w:szCs w:val="24"/>
              </w:rPr>
              <w:t>Сделан выбор схемы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EEE9" w14:textId="706159B4" w:rsidR="00F76455" w:rsidRPr="00E67F35" w:rsidRDefault="00F76455" w:rsidP="00E67F35">
            <w:pPr>
              <w:spacing w:after="0" w:line="240" w:lineRule="auto"/>
              <w:ind w:left="572"/>
              <w:rPr>
                <w:i/>
                <w:szCs w:val="24"/>
              </w:rPr>
            </w:pPr>
            <w:r w:rsidRPr="00E67F35">
              <w:rPr>
                <w:i/>
                <w:szCs w:val="24"/>
              </w:rPr>
              <w:t>0 баллов, пр</w:t>
            </w:r>
            <w:r w:rsidRPr="00E67F35">
              <w:rPr>
                <w:i/>
                <w:szCs w:val="24"/>
              </w:rPr>
              <w:t>о</w:t>
            </w:r>
            <w:r w:rsidRPr="00E67F35">
              <w:rPr>
                <w:i/>
                <w:szCs w:val="24"/>
              </w:rPr>
              <w:t>верка прекр</w:t>
            </w:r>
            <w:r w:rsidRPr="00E67F35">
              <w:rPr>
                <w:i/>
                <w:szCs w:val="24"/>
              </w:rPr>
              <w:t>а</w:t>
            </w:r>
            <w:r w:rsidRPr="00E67F35">
              <w:rPr>
                <w:i/>
                <w:szCs w:val="24"/>
              </w:rPr>
              <w:t>щена</w:t>
            </w:r>
          </w:p>
        </w:tc>
      </w:tr>
      <w:tr w:rsidR="00F76455" w:rsidRPr="00E67F35" w14:paraId="2D5FE773" w14:textId="77777777" w:rsidTr="000E510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B76F" w14:textId="34A92E02" w:rsidR="00F76455" w:rsidRPr="00E67F35" w:rsidRDefault="00F76455" w:rsidP="00E67F35">
            <w:pPr>
              <w:spacing w:after="0" w:line="240" w:lineRule="auto"/>
              <w:jc w:val="both"/>
              <w:rPr>
                <w:szCs w:val="24"/>
              </w:rPr>
            </w:pPr>
            <w:r w:rsidRPr="00E67F35">
              <w:rPr>
                <w:szCs w:val="24"/>
              </w:rPr>
              <w:t>Регистр, метр, фактура являются основными средствами музыкал</w:t>
            </w:r>
            <w:r w:rsidRPr="00E67F35">
              <w:rPr>
                <w:szCs w:val="24"/>
              </w:rPr>
              <w:t>ь</w:t>
            </w:r>
            <w:r w:rsidRPr="00E67F35">
              <w:rPr>
                <w:szCs w:val="24"/>
              </w:rPr>
              <w:t>ной выразительности или дополнительными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EE2C" w14:textId="5956C5F0" w:rsidR="00F76455" w:rsidRPr="00E67F35" w:rsidRDefault="00F76455" w:rsidP="00E67F35">
            <w:pPr>
              <w:spacing w:after="0" w:line="240" w:lineRule="auto"/>
              <w:ind w:left="5"/>
              <w:rPr>
                <w:szCs w:val="24"/>
              </w:rPr>
            </w:pPr>
            <w:r w:rsidRPr="00E67F35">
              <w:rPr>
                <w:szCs w:val="24"/>
              </w:rPr>
              <w:t>3 балла</w:t>
            </w:r>
          </w:p>
        </w:tc>
      </w:tr>
      <w:tr w:rsidR="00F76455" w:rsidRPr="00E67F35" w14:paraId="1DF21F64" w14:textId="77777777" w:rsidTr="000E510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3546" w14:textId="0C7F5C24" w:rsidR="00F76455" w:rsidRPr="00E67F35" w:rsidRDefault="00F76455" w:rsidP="00E67F35">
            <w:pPr>
              <w:spacing w:after="0" w:line="240" w:lineRule="auto"/>
              <w:ind w:left="680"/>
              <w:jc w:val="both"/>
              <w:rPr>
                <w:i/>
                <w:szCs w:val="24"/>
              </w:rPr>
            </w:pPr>
            <w:r w:rsidRPr="00E67F35">
              <w:rPr>
                <w:i/>
                <w:szCs w:val="24"/>
              </w:rPr>
              <w:t xml:space="preserve">Запрос сделан в отношении двух </w:t>
            </w:r>
            <w:proofErr w:type="gramStart"/>
            <w:r w:rsidRPr="00E67F35">
              <w:rPr>
                <w:i/>
                <w:szCs w:val="24"/>
              </w:rPr>
              <w:t>из</w:t>
            </w:r>
            <w:proofErr w:type="gramEnd"/>
            <w:r w:rsidRPr="00E67F35">
              <w:rPr>
                <w:i/>
                <w:szCs w:val="24"/>
              </w:rPr>
              <w:t xml:space="preserve"> перечисленных СМВ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8683" w14:textId="0CFE9963" w:rsidR="00F76455" w:rsidRPr="00E67F35" w:rsidRDefault="00F76455" w:rsidP="00E67F35">
            <w:pPr>
              <w:spacing w:after="0" w:line="240" w:lineRule="auto"/>
              <w:ind w:left="680"/>
              <w:rPr>
                <w:i/>
                <w:szCs w:val="24"/>
              </w:rPr>
            </w:pPr>
            <w:r w:rsidRPr="00E67F35">
              <w:rPr>
                <w:i/>
                <w:szCs w:val="24"/>
              </w:rPr>
              <w:t>2 балла</w:t>
            </w:r>
          </w:p>
        </w:tc>
      </w:tr>
      <w:tr w:rsidR="00F76455" w:rsidRPr="00E67F35" w14:paraId="13E59C89" w14:textId="77777777" w:rsidTr="000E510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DABE" w14:textId="6F15B004" w:rsidR="00F76455" w:rsidRPr="00E67F35" w:rsidRDefault="00F76455" w:rsidP="00E67F35">
            <w:pPr>
              <w:spacing w:after="0" w:line="240" w:lineRule="auto"/>
              <w:ind w:left="680"/>
              <w:jc w:val="both"/>
              <w:rPr>
                <w:i/>
                <w:szCs w:val="24"/>
              </w:rPr>
            </w:pPr>
            <w:r w:rsidRPr="00E67F35">
              <w:rPr>
                <w:i/>
                <w:szCs w:val="24"/>
              </w:rPr>
              <w:t>Указано, что нет информации о регистре, метре и фактуре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8934" w14:textId="41442A40" w:rsidR="00F76455" w:rsidRPr="00E67F35" w:rsidRDefault="00F76455" w:rsidP="00E67F35">
            <w:pPr>
              <w:spacing w:after="0" w:line="240" w:lineRule="auto"/>
              <w:ind w:left="680"/>
              <w:rPr>
                <w:i/>
                <w:szCs w:val="24"/>
              </w:rPr>
            </w:pPr>
            <w:r w:rsidRPr="00E67F35">
              <w:rPr>
                <w:i/>
                <w:szCs w:val="24"/>
              </w:rPr>
              <w:t>1 балл</w:t>
            </w:r>
          </w:p>
        </w:tc>
      </w:tr>
      <w:tr w:rsidR="008B1AEC" w:rsidRPr="00E67F35" w14:paraId="1783938B" w14:textId="77777777" w:rsidTr="000E510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3C84" w14:textId="2E0E7055" w:rsidR="008B1AEC" w:rsidRPr="00E67F35" w:rsidRDefault="00F76455" w:rsidP="00E67F35">
            <w:pPr>
              <w:pStyle w:val="aa"/>
              <w:jc w:val="both"/>
              <w:rPr>
                <w:szCs w:val="24"/>
              </w:rPr>
            </w:pPr>
            <w:r w:rsidRPr="00E67F35">
              <w:rPr>
                <w:szCs w:val="24"/>
              </w:rPr>
              <w:t>Соблюдена норма времени (при наличии верного или частично ве</w:t>
            </w:r>
            <w:r w:rsidRPr="00E67F35">
              <w:rPr>
                <w:szCs w:val="24"/>
              </w:rPr>
              <w:t>р</w:t>
            </w:r>
            <w:r w:rsidRPr="00E67F35">
              <w:rPr>
                <w:szCs w:val="24"/>
              </w:rPr>
              <w:t>ного ответа)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4944" w14:textId="77777777" w:rsidR="008B1AEC" w:rsidRPr="00E67F35" w:rsidRDefault="00F76455" w:rsidP="00E67F35">
            <w:pPr>
              <w:pStyle w:val="aa"/>
              <w:jc w:val="both"/>
              <w:rPr>
                <w:szCs w:val="24"/>
              </w:rPr>
            </w:pPr>
            <w:r w:rsidRPr="00E67F35">
              <w:rPr>
                <w:szCs w:val="24"/>
              </w:rPr>
              <w:t>1 балл</w:t>
            </w:r>
          </w:p>
        </w:tc>
      </w:tr>
      <w:tr w:rsidR="008B1AEC" w:rsidRPr="000E510C" w14:paraId="56E4955D" w14:textId="77777777" w:rsidTr="000E510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4E44" w14:textId="77777777" w:rsidR="008B1AEC" w:rsidRPr="000E510C" w:rsidRDefault="00F76455" w:rsidP="00E67F35">
            <w:pPr>
              <w:pStyle w:val="aa"/>
              <w:jc w:val="both"/>
              <w:rPr>
                <w:b/>
                <w:i/>
                <w:szCs w:val="24"/>
              </w:rPr>
            </w:pPr>
            <w:r w:rsidRPr="000E510C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031B" w14:textId="1E42BA9C" w:rsidR="008B1AEC" w:rsidRPr="000E510C" w:rsidRDefault="00F76455" w:rsidP="00E67F35">
            <w:pPr>
              <w:pStyle w:val="aa"/>
              <w:jc w:val="both"/>
              <w:rPr>
                <w:b/>
                <w:i/>
                <w:szCs w:val="24"/>
              </w:rPr>
            </w:pPr>
            <w:r w:rsidRPr="000E510C">
              <w:rPr>
                <w:b/>
                <w:i/>
                <w:szCs w:val="24"/>
              </w:rPr>
              <w:t>5 баллов</w:t>
            </w:r>
          </w:p>
        </w:tc>
      </w:tr>
    </w:tbl>
    <w:p w14:paraId="62486C05" w14:textId="00FDB13E" w:rsidR="008B1AEC" w:rsidRPr="00E67F35" w:rsidRDefault="008B1AEC" w:rsidP="00E67F35">
      <w:pPr>
        <w:pStyle w:val="aa"/>
        <w:jc w:val="both"/>
        <w:rPr>
          <w:szCs w:val="24"/>
        </w:rPr>
      </w:pPr>
    </w:p>
    <w:sectPr w:rsidR="008B1AEC" w:rsidRPr="00E67F35" w:rsidSect="00E67F3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732FE6E4"/>
    <w:rsid w:val="000E510C"/>
    <w:rsid w:val="00375EEB"/>
    <w:rsid w:val="00692356"/>
    <w:rsid w:val="007B640C"/>
    <w:rsid w:val="008673F1"/>
    <w:rsid w:val="008B1AEC"/>
    <w:rsid w:val="00920C1B"/>
    <w:rsid w:val="00DF0FAA"/>
    <w:rsid w:val="00E67F35"/>
    <w:rsid w:val="00F76455"/>
    <w:rsid w:val="732FE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4D24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4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a3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before="280" w:after="280" w:line="240" w:lineRule="auto"/>
    </w:pPr>
    <w:rPr>
      <w:rFonts w:eastAsia="Times New Roman"/>
      <w:szCs w:val="24"/>
    </w:rPr>
  </w:style>
  <w:style w:type="paragraph" w:styleId="aa">
    <w:name w:val="No Spacing"/>
    <w:qFormat/>
    <w:rPr>
      <w:rFonts w:eastAsia="Calibri" w:cs="Times New Roman"/>
      <w:sz w:val="24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times.ru/uroki-muzyki/sredstva-muzykalnoj-vyrazite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musicmy.ru/interesnosti/sredstva-muzykalnoy-vyrazitelno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Н1</cp:lastModifiedBy>
  <cp:revision>8</cp:revision>
  <dcterms:created xsi:type="dcterms:W3CDTF">2020-05-03T13:04:00Z</dcterms:created>
  <dcterms:modified xsi:type="dcterms:W3CDTF">2020-08-17T12:33:00Z</dcterms:modified>
  <dc:language>en-US</dc:language>
</cp:coreProperties>
</file>