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882484" w14:textId="77777777" w:rsidR="00CB7259" w:rsidRPr="00210A32" w:rsidRDefault="00CB7259" w:rsidP="00210A32">
      <w:pPr>
        <w:spacing w:after="0" w:line="240" w:lineRule="auto"/>
        <w:ind w:left="3402"/>
        <w:jc w:val="both"/>
        <w:rPr>
          <w:rFonts w:cstheme="minorHAnsi"/>
          <w:sz w:val="20"/>
          <w:szCs w:val="20"/>
        </w:rPr>
      </w:pPr>
      <w:r w:rsidRPr="00210A32">
        <w:rPr>
          <w:rFonts w:cstheme="minorHAnsi"/>
          <w:sz w:val="20"/>
          <w:szCs w:val="20"/>
        </w:rPr>
        <w:t>Задание подготовлено в рамках проекта АНО «Лаборатория модернизации образовательных ресурсов» «Кадровый и учебно-методический ресурс формирования общих компетенций обучающихся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14:paraId="2900A35E" w14:textId="77777777" w:rsidR="00CB7259" w:rsidRPr="00097868" w:rsidRDefault="00CB7259" w:rsidP="00CB725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5144BD5" w14:textId="0809B6EA" w:rsidR="00CB7259" w:rsidRPr="00097868" w:rsidRDefault="00CB7259" w:rsidP="00CB7259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097868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Разработчики</w:t>
      </w:r>
    </w:p>
    <w:p w14:paraId="36AE1108" w14:textId="5E9B239C" w:rsidR="00CB7259" w:rsidRPr="00097868" w:rsidRDefault="00CB7259" w:rsidP="00CB725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97868">
        <w:rPr>
          <w:rFonts w:ascii="Times New Roman" w:eastAsia="Arial Unicode MS" w:hAnsi="Times New Roman" w:cs="Times New Roman"/>
          <w:sz w:val="24"/>
          <w:szCs w:val="24"/>
          <w:lang w:eastAsia="ru-RU"/>
        </w:rPr>
        <w:t>Севостьянова О.В., ГБПОУ «</w:t>
      </w:r>
      <w:r w:rsidRPr="00097868">
        <w:rPr>
          <w:rFonts w:ascii="Times New Roman" w:hAnsi="Times New Roman" w:cs="Times New Roman"/>
          <w:sz w:val="24"/>
          <w:szCs w:val="24"/>
        </w:rPr>
        <w:t>Самарский со</w:t>
      </w:r>
      <w:r w:rsidR="00210A32">
        <w:rPr>
          <w:rFonts w:ascii="Times New Roman" w:hAnsi="Times New Roman" w:cs="Times New Roman"/>
          <w:sz w:val="24"/>
          <w:szCs w:val="24"/>
        </w:rPr>
        <w:t>циально-педагогический колледж»</w:t>
      </w:r>
    </w:p>
    <w:p w14:paraId="4ED033E6" w14:textId="2A902B26" w:rsidR="00CB7259" w:rsidRPr="00097868" w:rsidRDefault="00CB7259" w:rsidP="00CB725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spellStart"/>
      <w:r w:rsidRPr="00097868">
        <w:rPr>
          <w:rFonts w:ascii="Times New Roman" w:eastAsia="Arial Unicode MS" w:hAnsi="Times New Roman" w:cs="Times New Roman"/>
          <w:sz w:val="24"/>
          <w:szCs w:val="24"/>
          <w:lang w:eastAsia="ru-RU"/>
        </w:rPr>
        <w:t>Танич</w:t>
      </w:r>
      <w:proofErr w:type="spellEnd"/>
      <w:r w:rsidRPr="0009786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Ю.С., ГБПОУ «</w:t>
      </w:r>
      <w:r w:rsidRPr="00097868">
        <w:rPr>
          <w:rFonts w:ascii="Times New Roman" w:hAnsi="Times New Roman" w:cs="Times New Roman"/>
          <w:sz w:val="24"/>
          <w:szCs w:val="24"/>
        </w:rPr>
        <w:t>Самарский государственный колледж сервисных технологий и дизайна</w:t>
      </w:r>
      <w:r w:rsidRPr="00097868">
        <w:rPr>
          <w:rFonts w:ascii="Times New Roman" w:eastAsia="Arial Unicode MS" w:hAnsi="Times New Roman" w:cs="Times New Roman"/>
          <w:sz w:val="24"/>
          <w:szCs w:val="24"/>
          <w:lang w:eastAsia="ru-RU"/>
        </w:rPr>
        <w:t>»</w:t>
      </w:r>
    </w:p>
    <w:p w14:paraId="56A24139" w14:textId="77777777" w:rsidR="00CB7259" w:rsidRPr="00097868" w:rsidRDefault="00CB7259" w:rsidP="00337A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B66F896" w14:textId="77777777" w:rsidR="00337AB0" w:rsidRPr="00097868" w:rsidRDefault="00337AB0" w:rsidP="00337A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9786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Назначение задания</w:t>
      </w:r>
    </w:p>
    <w:p w14:paraId="3DB1C660" w14:textId="59E9610F" w:rsidR="00C2211E" w:rsidRPr="00097868" w:rsidRDefault="00337AB0" w:rsidP="00C22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8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проблем. Оценка результатов деятельности. Уровень I</w:t>
      </w:r>
      <w:r w:rsidR="00C2211E" w:rsidRPr="00097868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5B7F8A51" w14:textId="693D71B6" w:rsidR="00337AB0" w:rsidRPr="00097868" w:rsidRDefault="00337AB0" w:rsidP="00337AB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"/>
        </w:rPr>
      </w:pPr>
      <w:bookmarkStart w:id="0" w:name="_GoBack"/>
      <w:r w:rsidRPr="00097868">
        <w:rPr>
          <w:rFonts w:ascii="Times New Roman" w:eastAsia="Arial Unicode MS" w:hAnsi="Times New Roman" w:cs="Times New Roman"/>
          <w:sz w:val="24"/>
          <w:szCs w:val="24"/>
          <w:lang w:val="ru"/>
        </w:rPr>
        <w:t>43.02.14 Гостиничное дело</w:t>
      </w:r>
    </w:p>
    <w:p w14:paraId="6F4766DA" w14:textId="75403738" w:rsidR="001C5E07" w:rsidRPr="00097868" w:rsidRDefault="001C5E07" w:rsidP="001C5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868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МДК01.01 Организация и контроль текущей деятельности сотрудников службы приема и размещения</w:t>
      </w:r>
    </w:p>
    <w:p w14:paraId="395E6C51" w14:textId="502FD973" w:rsidR="001C5E07" w:rsidRPr="00097868" w:rsidRDefault="001C5E07" w:rsidP="001C5E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86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Организация и технология ра</w:t>
      </w:r>
      <w:r w:rsidR="00CB7259" w:rsidRPr="0009786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службы приема и размещения</w:t>
      </w:r>
    </w:p>
    <w:bookmarkEnd w:id="0"/>
    <w:p w14:paraId="56B5E752" w14:textId="77777777" w:rsidR="00CB7259" w:rsidRPr="00097868" w:rsidRDefault="00CB7259" w:rsidP="00AC3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B2F50" w14:textId="77777777" w:rsidR="00CB7259" w:rsidRPr="00210A32" w:rsidRDefault="00CB7259" w:rsidP="00AC3B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A32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14:paraId="7EDC3B9C" w14:textId="113BB99E" w:rsidR="00337AB0" w:rsidRPr="00097868" w:rsidRDefault="00CB7259" w:rsidP="00AC3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За</w:t>
      </w:r>
      <w:r w:rsidR="00AC3B15" w:rsidRPr="00097868">
        <w:rPr>
          <w:rFonts w:ascii="Times New Roman" w:hAnsi="Times New Roman" w:cs="Times New Roman"/>
          <w:sz w:val="24"/>
          <w:szCs w:val="24"/>
        </w:rPr>
        <w:t xml:space="preserve">дание является переходным от требований уровня </w:t>
      </w:r>
      <w:r w:rsidR="00AC3B15" w:rsidRPr="0009786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C3B15" w:rsidRPr="00097868">
        <w:rPr>
          <w:rFonts w:ascii="Times New Roman" w:hAnsi="Times New Roman" w:cs="Times New Roman"/>
          <w:sz w:val="24"/>
          <w:szCs w:val="24"/>
        </w:rPr>
        <w:t xml:space="preserve"> к требованиям уровня </w:t>
      </w:r>
      <w:r w:rsidR="00AC3B15" w:rsidRPr="0009786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C3B15" w:rsidRPr="00097868">
        <w:rPr>
          <w:rFonts w:ascii="Times New Roman" w:hAnsi="Times New Roman" w:cs="Times New Roman"/>
          <w:sz w:val="24"/>
          <w:szCs w:val="24"/>
        </w:rPr>
        <w:t xml:space="preserve">. Задание предъявляется </w:t>
      </w:r>
      <w:proofErr w:type="gramStart"/>
      <w:r w:rsidR="00AC3B15" w:rsidRPr="00097868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AC3B15" w:rsidRPr="00097868">
        <w:rPr>
          <w:rFonts w:ascii="Times New Roman" w:hAnsi="Times New Roman" w:cs="Times New Roman"/>
          <w:sz w:val="24"/>
          <w:szCs w:val="24"/>
        </w:rPr>
        <w:t xml:space="preserve"> на этапе первичног</w:t>
      </w:r>
      <w:r w:rsidR="00991199" w:rsidRPr="00097868">
        <w:rPr>
          <w:rFonts w:ascii="Times New Roman" w:hAnsi="Times New Roman" w:cs="Times New Roman"/>
          <w:sz w:val="24"/>
          <w:szCs w:val="24"/>
        </w:rPr>
        <w:t>о</w:t>
      </w:r>
      <w:r w:rsidR="00AC3B15" w:rsidRPr="00097868">
        <w:rPr>
          <w:rFonts w:ascii="Times New Roman" w:hAnsi="Times New Roman" w:cs="Times New Roman"/>
          <w:sz w:val="24"/>
          <w:szCs w:val="24"/>
        </w:rPr>
        <w:t xml:space="preserve"> ознакомления с Правилами предоставления гостиничных услуг</w:t>
      </w:r>
      <w:r w:rsidR="00991199" w:rsidRPr="00097868">
        <w:rPr>
          <w:rFonts w:ascii="Times New Roman" w:hAnsi="Times New Roman" w:cs="Times New Roman"/>
          <w:sz w:val="24"/>
          <w:szCs w:val="24"/>
        </w:rPr>
        <w:t>.</w:t>
      </w:r>
    </w:p>
    <w:p w14:paraId="672A6659" w14:textId="77777777" w:rsidR="00AC3B15" w:rsidRPr="00097868" w:rsidRDefault="00AC3B15" w:rsidP="00AC3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AF596" w14:textId="77777777" w:rsidR="00CB7259" w:rsidRPr="00097868" w:rsidRDefault="00CB7259" w:rsidP="00AC3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44BAF" w14:textId="72FF4B98" w:rsidR="00337AB0" w:rsidRPr="00097868" w:rsidRDefault="00337AB0" w:rsidP="00337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Изучите </w:t>
      </w:r>
      <w:r w:rsidR="00AC3B15" w:rsidRPr="00097868">
        <w:rPr>
          <w:rFonts w:ascii="Times New Roman" w:hAnsi="Times New Roman" w:cs="Times New Roman"/>
          <w:sz w:val="24"/>
          <w:szCs w:val="24"/>
        </w:rPr>
        <w:t>Правила предоставления гостиничных услуг (и</w:t>
      </w:r>
      <w:r w:rsidRPr="00097868">
        <w:rPr>
          <w:rFonts w:ascii="Times New Roman" w:hAnsi="Times New Roman" w:cs="Times New Roman"/>
          <w:sz w:val="24"/>
          <w:szCs w:val="24"/>
        </w:rPr>
        <w:t>сточник 1</w:t>
      </w:r>
      <w:r w:rsidR="00AC3B15" w:rsidRPr="00097868">
        <w:rPr>
          <w:rFonts w:ascii="Times New Roman" w:hAnsi="Times New Roman" w:cs="Times New Roman"/>
          <w:sz w:val="24"/>
          <w:szCs w:val="24"/>
        </w:rPr>
        <w:t>)</w:t>
      </w:r>
      <w:r w:rsidRPr="00097868">
        <w:rPr>
          <w:rFonts w:ascii="Times New Roman" w:hAnsi="Times New Roman" w:cs="Times New Roman"/>
          <w:sz w:val="24"/>
          <w:szCs w:val="24"/>
        </w:rPr>
        <w:t xml:space="preserve">. </w:t>
      </w:r>
      <w:r w:rsidR="00AC3B15" w:rsidRPr="00097868">
        <w:rPr>
          <w:rFonts w:ascii="Times New Roman" w:hAnsi="Times New Roman" w:cs="Times New Roman"/>
          <w:sz w:val="24"/>
          <w:szCs w:val="24"/>
        </w:rPr>
        <w:t xml:space="preserve">Внимательно рассмотрите </w:t>
      </w:r>
      <w:proofErr w:type="spellStart"/>
      <w:r w:rsidR="00AC3B15" w:rsidRPr="00097868">
        <w:rPr>
          <w:rFonts w:ascii="Times New Roman" w:hAnsi="Times New Roman" w:cs="Times New Roman"/>
          <w:sz w:val="24"/>
          <w:szCs w:val="24"/>
        </w:rPr>
        <w:t>скрин-шоты</w:t>
      </w:r>
      <w:proofErr w:type="spellEnd"/>
      <w:r w:rsidR="00AC3B15" w:rsidRPr="00097868">
        <w:rPr>
          <w:rFonts w:ascii="Times New Roman" w:hAnsi="Times New Roman" w:cs="Times New Roman"/>
          <w:sz w:val="24"/>
          <w:szCs w:val="24"/>
        </w:rPr>
        <w:t xml:space="preserve"> страниц официального сайта оте</w:t>
      </w:r>
      <w:r w:rsidR="00CB7259" w:rsidRPr="00097868">
        <w:rPr>
          <w:rFonts w:ascii="Times New Roman" w:hAnsi="Times New Roman" w:cs="Times New Roman"/>
          <w:sz w:val="24"/>
          <w:szCs w:val="24"/>
        </w:rPr>
        <w:t>ля «</w:t>
      </w:r>
      <w:proofErr w:type="gramStart"/>
      <w:r w:rsidR="00CB7259" w:rsidRPr="00097868">
        <w:rPr>
          <w:rFonts w:ascii="Times New Roman" w:hAnsi="Times New Roman" w:cs="Times New Roman"/>
          <w:sz w:val="24"/>
          <w:szCs w:val="24"/>
        </w:rPr>
        <w:t>Релита-Казань</w:t>
      </w:r>
      <w:proofErr w:type="gramEnd"/>
      <w:r w:rsidR="00CB7259" w:rsidRPr="00097868">
        <w:rPr>
          <w:rFonts w:ascii="Times New Roman" w:hAnsi="Times New Roman" w:cs="Times New Roman"/>
          <w:sz w:val="24"/>
          <w:szCs w:val="24"/>
        </w:rPr>
        <w:t>» (источник 2).</w:t>
      </w:r>
    </w:p>
    <w:p w14:paraId="430538F5" w14:textId="77777777" w:rsidR="001C5E07" w:rsidRPr="00097868" w:rsidRDefault="00AC3B15" w:rsidP="001C5E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7868">
        <w:rPr>
          <w:rFonts w:ascii="Times New Roman" w:hAnsi="Times New Roman" w:cs="Times New Roman"/>
          <w:b/>
          <w:bCs/>
          <w:sz w:val="24"/>
          <w:szCs w:val="24"/>
        </w:rPr>
        <w:t>Оцените</w:t>
      </w:r>
      <w:r w:rsidR="001C5E07" w:rsidRPr="00097868">
        <w:rPr>
          <w:rFonts w:ascii="Times New Roman" w:hAnsi="Times New Roman" w:cs="Times New Roman"/>
          <w:b/>
          <w:bCs/>
          <w:sz w:val="24"/>
          <w:szCs w:val="24"/>
        </w:rPr>
        <w:t xml:space="preserve"> соответстви</w:t>
      </w:r>
      <w:r w:rsidRPr="00097868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1C5E07" w:rsidRPr="00097868">
        <w:rPr>
          <w:rFonts w:ascii="Times New Roman" w:hAnsi="Times New Roman" w:cs="Times New Roman"/>
          <w:b/>
          <w:bCs/>
          <w:sz w:val="24"/>
          <w:szCs w:val="24"/>
        </w:rPr>
        <w:t xml:space="preserve"> сайта гостиницы </w:t>
      </w:r>
      <w:r w:rsidR="001C5E07" w:rsidRPr="00097868">
        <w:rPr>
          <w:rFonts w:ascii="Times New Roman" w:hAnsi="Times New Roman" w:cs="Times New Roman"/>
          <w:b/>
          <w:sz w:val="24"/>
          <w:szCs w:val="24"/>
        </w:rPr>
        <w:t>требованиям законодательства РФ</w:t>
      </w:r>
      <w:r w:rsidRPr="00097868">
        <w:rPr>
          <w:rFonts w:ascii="Times New Roman" w:hAnsi="Times New Roman" w:cs="Times New Roman"/>
          <w:b/>
          <w:sz w:val="24"/>
          <w:szCs w:val="24"/>
        </w:rPr>
        <w:t xml:space="preserve"> в части предоставления информации потребителю гостиничных услуг о месте размещения. Заполните бланк. </w:t>
      </w:r>
      <w:r w:rsidR="001C5E07" w:rsidRPr="00097868">
        <w:rPr>
          <w:rFonts w:ascii="Times New Roman" w:hAnsi="Times New Roman" w:cs="Times New Roman"/>
          <w:b/>
          <w:bCs/>
          <w:sz w:val="24"/>
          <w:szCs w:val="24"/>
        </w:rPr>
        <w:t>Если по какому-либо критерию вы даете отрицательную оценку, объясните причину в графе «комментарии».</w:t>
      </w:r>
    </w:p>
    <w:p w14:paraId="0A37501D" w14:textId="77777777" w:rsidR="00EE2A36" w:rsidRPr="00097868" w:rsidRDefault="00EE2A36" w:rsidP="00337AB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AC32A" w14:textId="77777777" w:rsidR="00C87EBD" w:rsidRPr="00097868" w:rsidRDefault="00337AB0" w:rsidP="00AC3B1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97868">
        <w:rPr>
          <w:rFonts w:ascii="Times New Roman" w:hAnsi="Times New Roman" w:cs="Times New Roman"/>
          <w:i/>
          <w:sz w:val="24"/>
          <w:szCs w:val="24"/>
        </w:rPr>
        <w:t>Бланк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32"/>
        <w:gridCol w:w="4135"/>
        <w:gridCol w:w="1516"/>
        <w:gridCol w:w="3671"/>
      </w:tblGrid>
      <w:tr w:rsidR="00B05220" w:rsidRPr="00097868" w14:paraId="76E11322" w14:textId="77777777" w:rsidTr="00CB7259">
        <w:trPr>
          <w:trHeight w:val="370"/>
          <w:tblHeader/>
        </w:trPr>
        <w:tc>
          <w:tcPr>
            <w:tcW w:w="497" w:type="dxa"/>
            <w:vAlign w:val="center"/>
          </w:tcPr>
          <w:p w14:paraId="427D9C9B" w14:textId="77777777" w:rsidR="00B05220" w:rsidRPr="00097868" w:rsidRDefault="00B05220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64" w:type="dxa"/>
            <w:vAlign w:val="center"/>
          </w:tcPr>
          <w:p w14:paraId="12CA6582" w14:textId="77777777" w:rsidR="00B05220" w:rsidRPr="00097868" w:rsidRDefault="00B05220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417" w:type="dxa"/>
            <w:vAlign w:val="center"/>
          </w:tcPr>
          <w:p w14:paraId="4FE6DE2F" w14:textId="77777777" w:rsidR="00CB7259" w:rsidRPr="00097868" w:rsidRDefault="00CB7259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14:paraId="49EACC57" w14:textId="66E68897" w:rsidR="00B05220" w:rsidRPr="00097868" w:rsidRDefault="00AC3B15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097868">
              <w:rPr>
                <w:rFonts w:ascii="Times New Roman" w:hAnsi="Times New Roman" w:cs="Times New Roman"/>
                <w:sz w:val="24"/>
                <w:szCs w:val="24"/>
              </w:rPr>
              <w:t xml:space="preserve"> \ Н</w:t>
            </w:r>
            <w:proofErr w:type="gramEnd"/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3431" w:type="dxa"/>
            <w:vAlign w:val="center"/>
          </w:tcPr>
          <w:p w14:paraId="36C0B146" w14:textId="77777777" w:rsidR="00B05220" w:rsidRPr="00097868" w:rsidRDefault="00B05220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B05220" w:rsidRPr="00097868" w14:paraId="0F2BAD8D" w14:textId="77777777" w:rsidTr="00CB7259">
        <w:tc>
          <w:tcPr>
            <w:tcW w:w="497" w:type="dxa"/>
          </w:tcPr>
          <w:p w14:paraId="02EB378F" w14:textId="47040AEB" w:rsidR="00B05220" w:rsidRPr="00097868" w:rsidRDefault="00B05220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4" w:type="dxa"/>
          </w:tcPr>
          <w:p w14:paraId="72144A4F" w14:textId="77777777" w:rsidR="00B05220" w:rsidRPr="00097868" w:rsidRDefault="00B05220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Сведения об исполнителе представлены в соответствии с Правилами предоставления гостиничных услуг в РФ</w:t>
            </w:r>
          </w:p>
        </w:tc>
        <w:tc>
          <w:tcPr>
            <w:tcW w:w="1417" w:type="dxa"/>
          </w:tcPr>
          <w:p w14:paraId="6A05A809" w14:textId="77777777" w:rsidR="00B05220" w:rsidRPr="00097868" w:rsidRDefault="00B05220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5A39BBE3" w14:textId="77777777" w:rsidR="00B05220" w:rsidRPr="00097868" w:rsidRDefault="00B05220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220" w:rsidRPr="00097868" w14:paraId="6A6478D8" w14:textId="77777777" w:rsidTr="00CB7259">
        <w:tc>
          <w:tcPr>
            <w:tcW w:w="497" w:type="dxa"/>
          </w:tcPr>
          <w:p w14:paraId="39CDDD6A" w14:textId="7532584E" w:rsidR="00B05220" w:rsidRPr="00097868" w:rsidRDefault="00097868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4" w:type="dxa"/>
          </w:tcPr>
          <w:p w14:paraId="21E2DF96" w14:textId="77777777" w:rsidR="00B05220" w:rsidRPr="00097868" w:rsidRDefault="00B05220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Сведения о присвоенной гостинице категории, предусмотренной Положением о классификации гостиниц, утвержденным постановлением Правительства Российской Федерации от 16 февраля 2019 года N 158</w:t>
            </w:r>
            <w:r w:rsidR="004D1AC4" w:rsidRPr="00097868">
              <w:rPr>
                <w:rFonts w:ascii="Times New Roman" w:hAnsi="Times New Roman" w:cs="Times New Roman"/>
                <w:sz w:val="24"/>
                <w:szCs w:val="24"/>
              </w:rPr>
              <w:t>, а также сведения о сертификации услуг, если такая сертификация проводилась в порядке, предусмотренном системой сертификации услуг гостиниц, представлены в соответствии с Правилами предоставления гостиничных услуг в РФ</w:t>
            </w:r>
          </w:p>
        </w:tc>
        <w:tc>
          <w:tcPr>
            <w:tcW w:w="1417" w:type="dxa"/>
          </w:tcPr>
          <w:p w14:paraId="41C8F396" w14:textId="77777777" w:rsidR="00B05220" w:rsidRPr="00097868" w:rsidRDefault="00B05220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72A3D3EC" w14:textId="77777777" w:rsidR="00B05220" w:rsidRPr="00097868" w:rsidRDefault="00B05220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AC4" w:rsidRPr="00097868" w14:paraId="4C50DF45" w14:textId="77777777" w:rsidTr="00CB7259">
        <w:tc>
          <w:tcPr>
            <w:tcW w:w="497" w:type="dxa"/>
          </w:tcPr>
          <w:p w14:paraId="5FCD5EC4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64" w:type="dxa"/>
          </w:tcPr>
          <w:p w14:paraId="1698892D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Информация о номерном фонде и услугах, в том числе платных услугах, оказываемых в гостинице третьими лицами, представлена в соответствии с Правилами предоставления гостиничных услуг в РФ</w:t>
            </w:r>
          </w:p>
        </w:tc>
        <w:tc>
          <w:tcPr>
            <w:tcW w:w="1417" w:type="dxa"/>
          </w:tcPr>
          <w:p w14:paraId="0D0B940D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0E27B00A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AC4" w:rsidRPr="00097868" w14:paraId="259FBC4C" w14:textId="77777777" w:rsidTr="00CB7259">
        <w:tc>
          <w:tcPr>
            <w:tcW w:w="497" w:type="dxa"/>
          </w:tcPr>
          <w:p w14:paraId="2598DEE6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4" w:type="dxa"/>
          </w:tcPr>
          <w:p w14:paraId="5204CA0E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Информация о бронировании,  времени заезда\выезда, предельный срок проживания в гостинице, если он установлен исполнителем, представлена в соответствии с Правилами предоставления гостиничных услуг в РФ</w:t>
            </w:r>
          </w:p>
        </w:tc>
        <w:tc>
          <w:tcPr>
            <w:tcW w:w="1417" w:type="dxa"/>
          </w:tcPr>
          <w:p w14:paraId="60061E4C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44EAFD9C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AC4" w:rsidRPr="00097868" w14:paraId="4D9CF445" w14:textId="77777777" w:rsidTr="00CB7259">
        <w:tc>
          <w:tcPr>
            <w:tcW w:w="497" w:type="dxa"/>
          </w:tcPr>
          <w:p w14:paraId="78941E47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4" w:type="dxa"/>
          </w:tcPr>
          <w:p w14:paraId="2D6BB450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Сведения о правилах проживания в гостинице и пользования гостиничными услугами представлены в соответствии с Правилами предоставления гостиничных услуг в РФ</w:t>
            </w:r>
          </w:p>
        </w:tc>
        <w:tc>
          <w:tcPr>
            <w:tcW w:w="1417" w:type="dxa"/>
          </w:tcPr>
          <w:p w14:paraId="4B94D5A5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3DEEC669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AC4" w:rsidRPr="00097868" w14:paraId="2EC3C097" w14:textId="77777777" w:rsidTr="00CB7259">
        <w:tc>
          <w:tcPr>
            <w:tcW w:w="497" w:type="dxa"/>
          </w:tcPr>
          <w:p w14:paraId="29B4EA11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64" w:type="dxa"/>
          </w:tcPr>
          <w:p w14:paraId="797F7E2F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  <w:proofErr w:type="gramStart"/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о льготах при оказании гостиничных услуг представлена в соответствии с Правилами предоставления гостиничных услуг в РФ</w:t>
            </w:r>
            <w:proofErr w:type="gramEnd"/>
          </w:p>
        </w:tc>
        <w:tc>
          <w:tcPr>
            <w:tcW w:w="1417" w:type="dxa"/>
          </w:tcPr>
          <w:p w14:paraId="3656B9AB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14:paraId="45FB0818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128261" w14:textId="77777777" w:rsidR="00AC5866" w:rsidRPr="00097868" w:rsidRDefault="00AC5866" w:rsidP="00337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9BC07B" w14:textId="77777777" w:rsidR="00412094" w:rsidRDefault="00337AB0" w:rsidP="00AC3B1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97868">
        <w:rPr>
          <w:rFonts w:ascii="Times New Roman" w:hAnsi="Times New Roman" w:cs="Times New Roman"/>
          <w:i/>
          <w:sz w:val="24"/>
          <w:szCs w:val="24"/>
        </w:rPr>
        <w:t>Источник 1</w:t>
      </w:r>
    </w:p>
    <w:p w14:paraId="00B1FEA1" w14:textId="77777777" w:rsidR="00210A32" w:rsidRPr="00097868" w:rsidRDefault="00210A32" w:rsidP="00AC3B1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805BCEA" w14:textId="75877E91" w:rsidR="00412094" w:rsidRPr="00097868" w:rsidRDefault="00412094" w:rsidP="00337AB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Утверждены</w:t>
      </w:r>
      <w:r w:rsidR="00097868">
        <w:rPr>
          <w:rFonts w:ascii="Times New Roman" w:hAnsi="Times New Roman" w:cs="Times New Roman"/>
          <w:sz w:val="24"/>
          <w:szCs w:val="24"/>
        </w:rPr>
        <w:t xml:space="preserve"> </w:t>
      </w:r>
      <w:r w:rsidRPr="00097868">
        <w:rPr>
          <w:rFonts w:ascii="Times New Roman" w:hAnsi="Times New Roman" w:cs="Times New Roman"/>
          <w:sz w:val="24"/>
          <w:szCs w:val="24"/>
        </w:rPr>
        <w:t>постановлением Правительства</w:t>
      </w:r>
    </w:p>
    <w:p w14:paraId="028413AC" w14:textId="6C914EEF" w:rsidR="00412094" w:rsidRPr="00097868" w:rsidRDefault="00412094" w:rsidP="00337AB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097868">
        <w:rPr>
          <w:rFonts w:ascii="Times New Roman" w:hAnsi="Times New Roman" w:cs="Times New Roman"/>
          <w:sz w:val="24"/>
          <w:szCs w:val="24"/>
        </w:rPr>
        <w:t xml:space="preserve"> </w:t>
      </w:r>
      <w:r w:rsidRPr="00097868">
        <w:rPr>
          <w:rFonts w:ascii="Times New Roman" w:hAnsi="Times New Roman" w:cs="Times New Roman"/>
          <w:sz w:val="24"/>
          <w:szCs w:val="24"/>
        </w:rPr>
        <w:t>от 9 октября 2015 г. N 1085</w:t>
      </w:r>
    </w:p>
    <w:p w14:paraId="478209A1" w14:textId="77777777" w:rsidR="00210A32" w:rsidRDefault="00210A32" w:rsidP="00337A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7DD442" w14:textId="77777777" w:rsidR="00412094" w:rsidRPr="00097868" w:rsidRDefault="00412094" w:rsidP="00337A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ПРАВИЛА</w:t>
      </w:r>
    </w:p>
    <w:p w14:paraId="0A1C1A7E" w14:textId="77777777" w:rsidR="00412094" w:rsidRPr="00097868" w:rsidRDefault="00412094" w:rsidP="00337A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ПРЕДОСТАВЛЕНИЯ ГОСТИНИЧНЫХ УСЛУГ В РОССИЙСКОЙ ФЕДЕРАЦИИ</w:t>
      </w:r>
    </w:p>
    <w:p w14:paraId="562FB914" w14:textId="77777777" w:rsidR="00412094" w:rsidRPr="00097868" w:rsidRDefault="00412094" w:rsidP="00337A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Список изменяющих документов</w:t>
      </w:r>
    </w:p>
    <w:p w14:paraId="16D966DE" w14:textId="23824BE6" w:rsidR="00412094" w:rsidRPr="00097868" w:rsidRDefault="00412094" w:rsidP="00337A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(в ред. Постановлений Правительства РФ от 30.11.2018 N 1450,</w:t>
      </w:r>
      <w:r w:rsidR="00097868" w:rsidRPr="00097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868">
        <w:rPr>
          <w:rFonts w:ascii="Times New Roman" w:hAnsi="Times New Roman" w:cs="Times New Roman"/>
          <w:b/>
          <w:sz w:val="24"/>
          <w:szCs w:val="24"/>
        </w:rPr>
        <w:t>от 18.07.2019 N 927)</w:t>
      </w:r>
    </w:p>
    <w:p w14:paraId="4101652C" w14:textId="77777777" w:rsidR="00412094" w:rsidRPr="00097868" w:rsidRDefault="00412094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3B5CCF" w14:textId="77777777" w:rsidR="00412094" w:rsidRPr="00097868" w:rsidRDefault="00412094" w:rsidP="000978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14:paraId="4AEE38EE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1. Настоящие Правила разработаны в соответствии с Законом Российской Федерации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О защите прав потребителей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 xml:space="preserve"> и регулируют отношения в области предоставления гостиничных услуг.</w:t>
      </w:r>
    </w:p>
    <w:p w14:paraId="5A481DBA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2. Действие настоящих Правил не распространяется на средства размещения, используемые для осуществления основной деятельности организаций отдыха и оздоровления детей, медицинских организаций, организаций социального обслуживания, физкультурно-спортивных организаций, централизованных религиозных организаций, а также на кемпинги, общежития и иные средства размещения, в которых не предоставляются гостиничные услуги.</w:t>
      </w:r>
    </w:p>
    <w:p w14:paraId="41A9BB6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(п. 2 в ред. Постановления Правительства РФ от 18.07.2019 N 927)</w:t>
      </w:r>
    </w:p>
    <w:p w14:paraId="4B8711A8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3. Основные понятия, используемые в настоящих Правилах, означают следующее:</w:t>
      </w:r>
    </w:p>
    <w:p w14:paraId="7DB88950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абзацы второй - четвертый утратили силу. - Постановление Правительства РФ от 18.07.2019 N 927;</w:t>
      </w:r>
    </w:p>
    <w:p w14:paraId="0724534E" w14:textId="77777777" w:rsidR="00412094" w:rsidRPr="00097868" w:rsidRDefault="00337AB0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412094" w:rsidRPr="00097868">
        <w:rPr>
          <w:rFonts w:ascii="Times New Roman" w:hAnsi="Times New Roman" w:cs="Times New Roman"/>
          <w:sz w:val="24"/>
          <w:szCs w:val="24"/>
        </w:rPr>
        <w:t>цена номера (места в номере)</w:t>
      </w:r>
      <w:r w:rsidRPr="00097868">
        <w:rPr>
          <w:rFonts w:ascii="Times New Roman" w:hAnsi="Times New Roman" w:cs="Times New Roman"/>
          <w:sz w:val="24"/>
          <w:szCs w:val="24"/>
        </w:rPr>
        <w:t>»</w:t>
      </w:r>
      <w:r w:rsidR="00412094" w:rsidRPr="00097868">
        <w:rPr>
          <w:rFonts w:ascii="Times New Roman" w:hAnsi="Times New Roman" w:cs="Times New Roman"/>
          <w:sz w:val="24"/>
          <w:szCs w:val="24"/>
        </w:rPr>
        <w:t xml:space="preserve"> - стоимость временного проживания и иных сопутствующих услуг, определенных исполнителем, оказываемых за единую цену;</w:t>
      </w:r>
    </w:p>
    <w:p w14:paraId="0EE0D224" w14:textId="77777777" w:rsidR="00412094" w:rsidRPr="00097868" w:rsidRDefault="00337AB0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«</w:t>
      </w:r>
      <w:r w:rsidR="00412094" w:rsidRPr="00097868">
        <w:rPr>
          <w:rFonts w:ascii="Times New Roman" w:hAnsi="Times New Roman" w:cs="Times New Roman"/>
          <w:sz w:val="24"/>
          <w:szCs w:val="24"/>
        </w:rPr>
        <w:t>потребитель</w:t>
      </w:r>
      <w:r w:rsidRPr="00097868">
        <w:rPr>
          <w:rFonts w:ascii="Times New Roman" w:hAnsi="Times New Roman" w:cs="Times New Roman"/>
          <w:sz w:val="24"/>
          <w:szCs w:val="24"/>
        </w:rPr>
        <w:t>»</w:t>
      </w:r>
      <w:r w:rsidR="00412094" w:rsidRPr="00097868">
        <w:rPr>
          <w:rFonts w:ascii="Times New Roman" w:hAnsi="Times New Roman" w:cs="Times New Roman"/>
          <w:sz w:val="24"/>
          <w:szCs w:val="24"/>
        </w:rPr>
        <w:t xml:space="preserve"> - гражданин, имеющий намерение заказать или приобрести либо заказывающий, приобретающий и (или) использующий гостиничные услуги исключительно для личных и иных нужд, не связанных с осуществлением предпринимательской деятельности;</w:t>
      </w:r>
    </w:p>
    <w:p w14:paraId="37613996" w14:textId="77777777" w:rsidR="00412094" w:rsidRPr="00097868" w:rsidRDefault="00337AB0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«</w:t>
      </w:r>
      <w:r w:rsidR="00412094" w:rsidRPr="00097868">
        <w:rPr>
          <w:rFonts w:ascii="Times New Roman" w:hAnsi="Times New Roman" w:cs="Times New Roman"/>
          <w:sz w:val="24"/>
          <w:szCs w:val="24"/>
        </w:rPr>
        <w:t>исполнитель</w:t>
      </w:r>
      <w:r w:rsidRPr="00097868">
        <w:rPr>
          <w:rFonts w:ascii="Times New Roman" w:hAnsi="Times New Roman" w:cs="Times New Roman"/>
          <w:sz w:val="24"/>
          <w:szCs w:val="24"/>
        </w:rPr>
        <w:t>»</w:t>
      </w:r>
      <w:r w:rsidR="00412094" w:rsidRPr="00097868">
        <w:rPr>
          <w:rFonts w:ascii="Times New Roman" w:hAnsi="Times New Roman" w:cs="Times New Roman"/>
          <w:sz w:val="24"/>
          <w:szCs w:val="24"/>
        </w:rPr>
        <w:t xml:space="preserve"> - организация независимо от организационно-правовой формы, а также индивидуальный предприниматель, предоставляющие потребителю гостиничные услуги;</w:t>
      </w:r>
    </w:p>
    <w:p w14:paraId="4F7DC699" w14:textId="77777777" w:rsidR="00412094" w:rsidRPr="00097868" w:rsidRDefault="00337AB0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«</w:t>
      </w:r>
      <w:r w:rsidR="00412094" w:rsidRPr="00097868">
        <w:rPr>
          <w:rFonts w:ascii="Times New Roman" w:hAnsi="Times New Roman" w:cs="Times New Roman"/>
          <w:sz w:val="24"/>
          <w:szCs w:val="24"/>
        </w:rPr>
        <w:t>заказчик</w:t>
      </w:r>
      <w:r w:rsidRPr="00097868">
        <w:rPr>
          <w:rFonts w:ascii="Times New Roman" w:hAnsi="Times New Roman" w:cs="Times New Roman"/>
          <w:sz w:val="24"/>
          <w:szCs w:val="24"/>
        </w:rPr>
        <w:t>»</w:t>
      </w:r>
      <w:r w:rsidR="00412094" w:rsidRPr="00097868">
        <w:rPr>
          <w:rFonts w:ascii="Times New Roman" w:hAnsi="Times New Roman" w:cs="Times New Roman"/>
          <w:sz w:val="24"/>
          <w:szCs w:val="24"/>
        </w:rPr>
        <w:t xml:space="preserve"> - физическое (юридическое) лицо, имеющее намерение заказать или приобрести либо заказывающее или приобретающее гостиничные услуги в соответствии с договором об оказании гостиничных услуг (далее - договор) в пользу потребителя;</w:t>
      </w:r>
    </w:p>
    <w:p w14:paraId="036EA3C0" w14:textId="77777777" w:rsidR="00412094" w:rsidRPr="00097868" w:rsidRDefault="00337AB0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«</w:t>
      </w:r>
      <w:r w:rsidR="00412094" w:rsidRPr="00097868">
        <w:rPr>
          <w:rFonts w:ascii="Times New Roman" w:hAnsi="Times New Roman" w:cs="Times New Roman"/>
          <w:sz w:val="24"/>
          <w:szCs w:val="24"/>
        </w:rPr>
        <w:t>бронирование</w:t>
      </w:r>
      <w:r w:rsidRPr="00097868">
        <w:rPr>
          <w:rFonts w:ascii="Times New Roman" w:hAnsi="Times New Roman" w:cs="Times New Roman"/>
          <w:sz w:val="24"/>
          <w:szCs w:val="24"/>
        </w:rPr>
        <w:t>»</w:t>
      </w:r>
      <w:r w:rsidR="00412094" w:rsidRPr="00097868">
        <w:rPr>
          <w:rFonts w:ascii="Times New Roman" w:hAnsi="Times New Roman" w:cs="Times New Roman"/>
          <w:sz w:val="24"/>
          <w:szCs w:val="24"/>
        </w:rPr>
        <w:t xml:space="preserve"> - предварительный заказ мест и (или) номеров в гостинице заказчиком (потребителем);</w:t>
      </w:r>
    </w:p>
    <w:p w14:paraId="00F08635" w14:textId="77777777" w:rsidR="00412094" w:rsidRPr="00097868" w:rsidRDefault="00337AB0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«</w:t>
      </w:r>
      <w:r w:rsidR="00412094" w:rsidRPr="00097868">
        <w:rPr>
          <w:rFonts w:ascii="Times New Roman" w:hAnsi="Times New Roman" w:cs="Times New Roman"/>
          <w:sz w:val="24"/>
          <w:szCs w:val="24"/>
        </w:rPr>
        <w:t>расчетный час</w:t>
      </w:r>
      <w:r w:rsidRPr="00097868">
        <w:rPr>
          <w:rFonts w:ascii="Times New Roman" w:hAnsi="Times New Roman" w:cs="Times New Roman"/>
          <w:sz w:val="24"/>
          <w:szCs w:val="24"/>
        </w:rPr>
        <w:t>»</w:t>
      </w:r>
      <w:r w:rsidR="00412094" w:rsidRPr="00097868">
        <w:rPr>
          <w:rFonts w:ascii="Times New Roman" w:hAnsi="Times New Roman" w:cs="Times New Roman"/>
          <w:sz w:val="24"/>
          <w:szCs w:val="24"/>
        </w:rPr>
        <w:t xml:space="preserve"> - время, установленное исполнителем для заезда и выезда потребителя.</w:t>
      </w:r>
    </w:p>
    <w:p w14:paraId="5682D99B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Понятия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гостиница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 xml:space="preserve"> и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гостиничные услуги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 xml:space="preserve">, используемые в настоящих Правилах, имеют значения, определенные в Федеральном законе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Об основах туристской деятельности в Российской Федерации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 xml:space="preserve">. При этом состав иных обязательных услуг, входящих в гостиничные услуги, определяется требованиями, установленными Положением о классификации гостиниц, утвержденным постановлением Правительства Российской Федерации от 16 февраля 2019 года N 158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Об утверждении Положения о классификации гостиниц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>, в зависимости от вида и категории гостиницы.</w:t>
      </w:r>
    </w:p>
    <w:p w14:paraId="246236E1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(абзац введен Постановлением Правительства РФ от 18.07.2019 N 927)</w:t>
      </w:r>
    </w:p>
    <w:p w14:paraId="26DBE47B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4. Требования к гостиничным услугам, в том числе к их объему и качеству, определяются по соглашению сторон договора, если федеральными законами или иными нормативными правовыми актами Российской Федерации не предусмотрены другие требования.</w:t>
      </w:r>
    </w:p>
    <w:p w14:paraId="060EFDD1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5. Предоставление гостиничных услуг допускается только при наличии свидетельства о присвоении гостинице определенной категории, предусмотренной Положением о классификации гостиниц, утвержденным постановлением Правительства Российской Федерации от 16 февраля 2019 года N 158, в случае если такое требование предусмотрено законодательством Российской Федерации.</w:t>
      </w:r>
    </w:p>
    <w:p w14:paraId="45B99D8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(п. 5 в ред. Постановления Правительства РФ от 18.07.2019 N 927)</w:t>
      </w:r>
    </w:p>
    <w:p w14:paraId="663B0B1F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6. Цена номера (места в номере), а также иные условия договора устанавливаются одинаковыми для всех потребителей, за исключением случаев, когда законодательством Российской Федерации или локальными нормативными актами исполнителя допускается предоставление льгот и преимуще</w:t>
      </w:r>
      <w:proofErr w:type="gramStart"/>
      <w:r w:rsidRPr="00097868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097868">
        <w:rPr>
          <w:rFonts w:ascii="Times New Roman" w:hAnsi="Times New Roman" w:cs="Times New Roman"/>
          <w:sz w:val="24"/>
          <w:szCs w:val="24"/>
        </w:rPr>
        <w:t>я отдельных категорий потребителей.</w:t>
      </w:r>
    </w:p>
    <w:p w14:paraId="56EEA238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7. Исполнитель вправе самостоятельно устанавливать в местах оказания гостиничных услуг правила проживания в гостинице и пользования гостиничными услугами, не противоречащие законодательству Российской Федерации.</w:t>
      </w:r>
    </w:p>
    <w:p w14:paraId="1EC679A5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8. Настоящие Правила в доступной форме доводятся исполнителем до сведения потребителя (заказчика).</w:t>
      </w:r>
    </w:p>
    <w:p w14:paraId="1299C43A" w14:textId="77777777" w:rsidR="00412094" w:rsidRPr="00097868" w:rsidRDefault="00412094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96F1A9" w14:textId="31758DFE" w:rsidR="00412094" w:rsidRPr="00097868" w:rsidRDefault="00412094" w:rsidP="000978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II. Информация об исполнителе и о предоставляемых</w:t>
      </w:r>
      <w:r w:rsidR="00CB7259" w:rsidRPr="00097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868">
        <w:rPr>
          <w:rFonts w:ascii="Times New Roman" w:hAnsi="Times New Roman" w:cs="Times New Roman"/>
          <w:b/>
          <w:sz w:val="24"/>
          <w:szCs w:val="24"/>
        </w:rPr>
        <w:t>исполнителем гостиничных услугах</w:t>
      </w:r>
    </w:p>
    <w:p w14:paraId="419FCE51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9. Исполнитель обязан довести до сведения потребителя посредством размещения на вывеске, расположенной около входа в гостиницу, или в помещении гостиницы, предназначенном для оформления временного проживания потребителей, следующую информацию:</w:t>
      </w:r>
    </w:p>
    <w:p w14:paraId="468F1945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а) наименование и фирменное наименование (если имеется), адрес и режим работы - для юридического лица;</w:t>
      </w:r>
    </w:p>
    <w:p w14:paraId="151F3BAB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lastRenderedPageBreak/>
        <w:t>б) фамилия, имя, отчество (если имеется), адрес места осуществления деятельности индивидуального предпринимателя, режим работы, а также государственная регистрация и наименование зарегистрировавшего его органа - для индивидуального предпринимателя.</w:t>
      </w:r>
    </w:p>
    <w:p w14:paraId="7C2FB471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10. Исполнитель обязан довести до сведения потребителя посредством размещения в помещении гостиницы, предназначенном для оформления временного проживания потребителей, а также иными способами, в том числе на сайте гостиницы в информационно-телекоммуникационной сети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Интернет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>, информацию об оказываемых им услугах, которая должна содержать:</w:t>
      </w:r>
    </w:p>
    <w:p w14:paraId="2FF09D03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а) сведения об исполнителе, номер его контактного телефона, а также данные документа, подтверждающего факт внесения сведений о юридическом лице в Единый государственный реестр юридических лиц либо факт внесения сведений об индивидуальном предпринимателе в Единый государственный реестр индивидуальных предпринимателей, с указанием органа, осуществившего государственную регистрацию;</w:t>
      </w:r>
    </w:p>
    <w:p w14:paraId="16152A7B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б) сведения о вышестоящей организации (при наличии);</w:t>
      </w:r>
    </w:p>
    <w:p w14:paraId="5DDA2B2C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868">
        <w:rPr>
          <w:rFonts w:ascii="Times New Roman" w:hAnsi="Times New Roman" w:cs="Times New Roman"/>
          <w:sz w:val="24"/>
          <w:szCs w:val="24"/>
        </w:rPr>
        <w:t>в) сведения о присвоенной гостинице категории, предусмотренной Положением о классификации гостиниц, утвержденным постановлением Правительства Российской Федерации от 16 февраля 2019 года N 158, о реквизитах (номере и дате выдачи) свидетельства о присвоении гостинице определенной категории и о выдавшей его аккредитованной организации, а также о приостановлении действия свидетельства о присвоении гостинице определенной категории;</w:t>
      </w:r>
      <w:proofErr w:type="gramEnd"/>
    </w:p>
    <w:p w14:paraId="787BD523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97868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097868">
        <w:rPr>
          <w:rFonts w:ascii="Times New Roman" w:hAnsi="Times New Roman" w:cs="Times New Roman"/>
          <w:sz w:val="24"/>
          <w:szCs w:val="24"/>
        </w:rPr>
        <w:t xml:space="preserve">.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в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 xml:space="preserve"> в ред. Постановления Правительства РФ от 18.07.2019 N 927)</w:t>
      </w:r>
    </w:p>
    <w:p w14:paraId="27C05484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г) сведения о сертификации услуг, если такая сертификация проводилась в порядке, предусмотренном системой сертификации услуг гостиниц;</w:t>
      </w:r>
    </w:p>
    <w:p w14:paraId="3E9C4203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д) категории номеров гостиницы (в случае присвоения категории) и цену номеров (места в номере);</w:t>
      </w:r>
    </w:p>
    <w:p w14:paraId="08F3CE56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е) перечень услуг, входящих в цену номера (места в номере);</w:t>
      </w:r>
    </w:p>
    <w:p w14:paraId="341895AD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ж) сведения о форме и порядке оплаты гостиничных услуг;</w:t>
      </w:r>
    </w:p>
    <w:p w14:paraId="41299892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з) перечень и цену иных платных услуг, оказываемых исполнителем за отдельную плату, условия их приобретения и оплаты;</w:t>
      </w:r>
    </w:p>
    <w:p w14:paraId="1D9DBEAE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и) сведения о форме, условиях и порядке бронирования, аннулирования бронирования;</w:t>
      </w:r>
    </w:p>
    <w:p w14:paraId="310E31C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к) предельный срок проживания в гостинице, если он установлен исполнителем;</w:t>
      </w:r>
    </w:p>
    <w:p w14:paraId="4ED31A6E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л) перечень категорий лиц, имеющих право на получение льгот, а также перечень льгот, предоставляемых при оказании гостиничных услуг в соответствии с законами, иными нормативными правовыми актами;</w:t>
      </w:r>
    </w:p>
    <w:p w14:paraId="5BE84A24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м) сведения об иных платных услугах, оказываемых в гостинице третьими лицами;</w:t>
      </w:r>
    </w:p>
    <w:p w14:paraId="417EE745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н) сведения о времени заезда (выезда) из гостиницы;</w:t>
      </w:r>
    </w:p>
    <w:p w14:paraId="05C9C25F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о) сведения о правилах, указанных в пункте 7 настоящих Правил.</w:t>
      </w:r>
    </w:p>
    <w:p w14:paraId="5DBC6502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11. Информация, предусмотренная пунктом 10 настоящих Правил, располагается в доступном для посетителей месте и оформляется таким образом, чтобы можно было свободно ознакомиться с ней неограниченному кругу лиц в течение всего рабочего времени гостиницы.</w:t>
      </w:r>
    </w:p>
    <w:p w14:paraId="4CC28275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12. Исполнитель обязан обеспечить наличие в каждом номере правил, указанных в пункте 7 настоящих Правил.</w:t>
      </w:r>
    </w:p>
    <w:p w14:paraId="3EEFE538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13. Информация об исполнителе и оказываемых им услугах доводится до сведения потребителей на русском языке и дополнительно, по усмотрению исполнителя, - на государственных языках субъектов Российской Федерации, родных языках народов Российской Федерации и иностранных языках.</w:t>
      </w:r>
    </w:p>
    <w:p w14:paraId="58A67C03" w14:textId="77777777" w:rsidR="00097868" w:rsidRDefault="00097868" w:rsidP="00CB72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6F7642" w14:textId="77777777" w:rsidR="00412094" w:rsidRPr="00097868" w:rsidRDefault="00412094" w:rsidP="00CB72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III. Порядок и условия предоставления гостиничных услуг</w:t>
      </w:r>
    </w:p>
    <w:p w14:paraId="31551F24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14. Исполнитель вправе осуществлять бронирование в любой форме, в том числе путем составления документа, подписанного двумя сторонами, а также путем принятия </w:t>
      </w:r>
      <w:r w:rsidRPr="00097868">
        <w:rPr>
          <w:rFonts w:ascii="Times New Roman" w:hAnsi="Times New Roman" w:cs="Times New Roman"/>
          <w:sz w:val="24"/>
          <w:szCs w:val="24"/>
        </w:rPr>
        <w:lastRenderedPageBreak/>
        <w:t>заявки на бронирование (далее - заявка) посредством почтовой, телефонной и иной связи, позволяющей установить, что заявка исходит от потребителя или заказчика. Форма заявки устанавливается исполнителем.</w:t>
      </w:r>
    </w:p>
    <w:p w14:paraId="2D3381F2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15. Исполнитель вправе применять в гостинице следующие виды бронирования:</w:t>
      </w:r>
    </w:p>
    <w:p w14:paraId="3EAA003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а) гарантированное бронирование - вид бронирования, при котором гостиница ожидает потребителя до расчетного часа дня, следующего за днем запланированного заезда. В случае несвоевременного отказа от бронирования, опоздания или </w:t>
      </w:r>
      <w:proofErr w:type="spellStart"/>
      <w:r w:rsidRPr="00097868">
        <w:rPr>
          <w:rFonts w:ascii="Times New Roman" w:hAnsi="Times New Roman" w:cs="Times New Roman"/>
          <w:sz w:val="24"/>
          <w:szCs w:val="24"/>
        </w:rPr>
        <w:t>незаезда</w:t>
      </w:r>
      <w:proofErr w:type="spellEnd"/>
      <w:r w:rsidRPr="00097868">
        <w:rPr>
          <w:rFonts w:ascii="Times New Roman" w:hAnsi="Times New Roman" w:cs="Times New Roman"/>
          <w:sz w:val="24"/>
          <w:szCs w:val="24"/>
        </w:rPr>
        <w:t xml:space="preserve"> потребителя с него или с заказчика взимается плата за фактический простой номера (места в номере), но не более чем за сутки. При опоздании более чем на сутки гарантированное бронирование аннулируется;</w:t>
      </w:r>
    </w:p>
    <w:p w14:paraId="60084FAC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б) негарантированное бронирование - вид бронирования, при котором гостиница ожидает потребителя до определенного часа, установленного исполнителем, в день заезда, после чего бронирование аннулируется.</w:t>
      </w:r>
    </w:p>
    <w:p w14:paraId="66CC536F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097868">
        <w:rPr>
          <w:rFonts w:ascii="Times New Roman" w:hAnsi="Times New Roman" w:cs="Times New Roman"/>
          <w:sz w:val="24"/>
          <w:szCs w:val="24"/>
        </w:rPr>
        <w:t>Бронирование считается действительным с момента получения потребителем (заказчиком) уведомления, содержащего сведения о наименовании (фирменном наименовании) исполнителя, заказчике (потребителе), категории (виде) заказанного номера и о его цене, об условиях бронирования, о сроках проживания в гостинице, а также иные сведения, определяемые исполнителем.</w:t>
      </w:r>
      <w:proofErr w:type="gramEnd"/>
    </w:p>
    <w:p w14:paraId="0584B246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17. Потребитель (заказчик) вправе аннулировать заявку. Порядок и форма отказа от бронирования устанавливаются исполнителем.</w:t>
      </w:r>
    </w:p>
    <w:p w14:paraId="52139A4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18. Исполнитель вправе отказать в бронировании, если на указанную в заявке дату отсутствуют свободные номера.</w:t>
      </w:r>
    </w:p>
    <w:p w14:paraId="5D393648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19. Договор заключается при предъявлении потребителем документа, удостоверяющего его личность, оформленного в установленном порядке, в том числе:</w:t>
      </w:r>
    </w:p>
    <w:p w14:paraId="55E01BA5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а) паспорта гражданина Российской Федерации, удостоверяющего личность гражданина Российской Федерации на территории Российской Федерации;</w:t>
      </w:r>
    </w:p>
    <w:p w14:paraId="4662603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б) паспорта гражданина СССР, удостоверяющего личность гражданина Российской Федерации, до замены его в установленный срок на паспорт гражданина Российской Федерации;</w:t>
      </w:r>
    </w:p>
    <w:p w14:paraId="24C56F0F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в) свидетельства о рождении - для лица, не достигшего 14-летнего возраста;</w:t>
      </w:r>
    </w:p>
    <w:p w14:paraId="6B7FF279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г) паспорта, удостоверяющего личность гражданина Российской Федерации за пределами Российской Федерации, - для лица, постоянно проживающего за пределами Российской Федерации;</w:t>
      </w:r>
    </w:p>
    <w:p w14:paraId="33FE070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д) паспорта иностранного гражданина либо иного документа, установленного федеральным законом или признанного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14:paraId="74DF0B0A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е) документа, выданного иностранным государством и признанного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14:paraId="6CB739D0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ж) разрешения на временное проживание лица без гражданства;</w:t>
      </w:r>
    </w:p>
    <w:p w14:paraId="7ED38F02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з) вида на жительство лица без гражданства.</w:t>
      </w:r>
    </w:p>
    <w:p w14:paraId="558D343C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20. Договор заключается между заказчиком (потребителем) и исполнителем путем составления документа, подписанного двумя сторонами, который должен содержать:</w:t>
      </w:r>
    </w:p>
    <w:p w14:paraId="709A3E89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(в ред. Постановления Правительства РФ от 18.07.2019 N 927)</w:t>
      </w:r>
    </w:p>
    <w:p w14:paraId="6DF6593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а) наименование исполнителя (для индивидуальных предпринимателей - фамилию, имя, отчество (если имеется), сведения о государственной регистрации;</w:t>
      </w:r>
    </w:p>
    <w:p w14:paraId="692B34D6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б) сведения о заказчике (потребителе) (наименование и сведения о государственной регистрации юридического лица или фамилию, имя, отчество (при наличии) физического лица и сведения о документе, удостоверяющем его личность, оформленном в установленном порядке);</w:t>
      </w:r>
    </w:p>
    <w:p w14:paraId="4D546B6E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(в ред. Постановления Правительства РФ от 18.07.2019 N 927)</w:t>
      </w:r>
    </w:p>
    <w:p w14:paraId="344F1126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lastRenderedPageBreak/>
        <w:t>в) сведения о предоставляемом номере (месте в номере);</w:t>
      </w:r>
    </w:p>
    <w:p w14:paraId="0F80CC4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г) цену номера (места в номере);</w:t>
      </w:r>
    </w:p>
    <w:p w14:paraId="4283C8D3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д) период проживания в гостинице;</w:t>
      </w:r>
    </w:p>
    <w:p w14:paraId="33540CD1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е) иные необходимые сведения (по усмотрению исполнителя).</w:t>
      </w:r>
    </w:p>
    <w:p w14:paraId="65FD1A7C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21. </w:t>
      </w:r>
      <w:proofErr w:type="gramStart"/>
      <w:r w:rsidRPr="00097868">
        <w:rPr>
          <w:rFonts w:ascii="Times New Roman" w:hAnsi="Times New Roman" w:cs="Times New Roman"/>
          <w:sz w:val="24"/>
          <w:szCs w:val="24"/>
        </w:rPr>
        <w:t xml:space="preserve">Регистрация потребителей, являющихся гражданами Российской Федерации, по месту пребывания в гостинице осуществляется в соответствии с Правилами регистрации и снятия граждан Российской Федерации с регистрационного учета по месту пребывания и по месту жительства в пределах Российской Федерации, утвержденными постановлением Правительства Российской Федерации от 17 июля 1995 г. N 713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Об утверждении Правил регистрации и снятия граждан Российской Федерации с регистрационного учета</w:t>
      </w:r>
      <w:proofErr w:type="gramEnd"/>
      <w:r w:rsidRPr="00097868">
        <w:rPr>
          <w:rFonts w:ascii="Times New Roman" w:hAnsi="Times New Roman" w:cs="Times New Roman"/>
          <w:sz w:val="24"/>
          <w:szCs w:val="24"/>
        </w:rPr>
        <w:t xml:space="preserve"> по месту пребывания и по месту жительства в пределах Российской Федерации и перечня лиц,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>.</w:t>
      </w:r>
    </w:p>
    <w:p w14:paraId="3920DC2D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Регистрация в гостинице несовершеннолетних граждан, не достигших 14-летнего возраста, осуществляется на основании документов, удостоверяющих личность находящихся вместе с ними родителей (усыновителей, опекунов) или близких родственников, сопровождающего лица (лиц), документа, удостоверяющего полномочия сопровождающего лица (лиц), а также свидетельств о рождении этих несовершеннолетних.</w:t>
      </w:r>
    </w:p>
    <w:p w14:paraId="4EA22073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868">
        <w:rPr>
          <w:rFonts w:ascii="Times New Roman" w:hAnsi="Times New Roman" w:cs="Times New Roman"/>
          <w:sz w:val="24"/>
          <w:szCs w:val="24"/>
        </w:rPr>
        <w:t xml:space="preserve">Постановка иностранного гражданина и лица без гражданства на учет по месту пребывания в гостинице и снятие их с учета по месту пребывания осуществляются в соответствии с Правилами осуществления миграционного учета иностранных граждан и лиц без гражданства в Российской Федерации, утвержденными постановлением Правительства Российской Федерации от 15 января 2007 г. N 9 </w:t>
      </w:r>
      <w:r w:rsidR="00337AB0" w:rsidRPr="00097868">
        <w:rPr>
          <w:rFonts w:ascii="Times New Roman" w:hAnsi="Times New Roman" w:cs="Times New Roman"/>
          <w:sz w:val="24"/>
          <w:szCs w:val="24"/>
        </w:rPr>
        <w:t>«</w:t>
      </w:r>
      <w:r w:rsidRPr="00097868">
        <w:rPr>
          <w:rFonts w:ascii="Times New Roman" w:hAnsi="Times New Roman" w:cs="Times New Roman"/>
          <w:sz w:val="24"/>
          <w:szCs w:val="24"/>
        </w:rPr>
        <w:t>О порядке осуществления миграционного учета иностранных граждан и лиц</w:t>
      </w:r>
      <w:proofErr w:type="gramEnd"/>
      <w:r w:rsidRPr="00097868">
        <w:rPr>
          <w:rFonts w:ascii="Times New Roman" w:hAnsi="Times New Roman" w:cs="Times New Roman"/>
          <w:sz w:val="24"/>
          <w:szCs w:val="24"/>
        </w:rPr>
        <w:t xml:space="preserve"> без гражданства в Российской Федерации</w:t>
      </w:r>
      <w:r w:rsidR="00337AB0" w:rsidRPr="00097868">
        <w:rPr>
          <w:rFonts w:ascii="Times New Roman" w:hAnsi="Times New Roman" w:cs="Times New Roman"/>
          <w:sz w:val="24"/>
          <w:szCs w:val="24"/>
        </w:rPr>
        <w:t>»</w:t>
      </w:r>
      <w:r w:rsidRPr="00097868">
        <w:rPr>
          <w:rFonts w:ascii="Times New Roman" w:hAnsi="Times New Roman" w:cs="Times New Roman"/>
          <w:sz w:val="24"/>
          <w:szCs w:val="24"/>
        </w:rPr>
        <w:t>.</w:t>
      </w:r>
    </w:p>
    <w:p w14:paraId="306B5319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22. Исполнитель обеспечивает круглосуточное обслуживание потребителей, прибывающих в гостиницу и убывающих из гостиницы.</w:t>
      </w:r>
    </w:p>
    <w:p w14:paraId="4D7C3ED5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В гостинице с номерным фондом не более 50 номеров исполнитель вправе самостоятельно устанавливать время обслуживания потребителей.</w:t>
      </w:r>
    </w:p>
    <w:p w14:paraId="48827C98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(в ред. Постановления Правительства РФ от 18.07.2019 N 927)</w:t>
      </w:r>
    </w:p>
    <w:p w14:paraId="341A91EF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23. Заезд в гостиницу и выезд из гостиницы потребителя осуществляются с учетом расчетного часа, который устанавливается в 12 часов текущих суток по местному времени. Исполнитель с учетом местных особенностей и специфики деятельности вправе изменить установленный расчетный час.</w:t>
      </w:r>
    </w:p>
    <w:p w14:paraId="3C13DE0A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Время заезда устанавливается исполнителем. Разница между временем выезда потребителя из номера и заезда потребителя в номер не может составлять более 2 часов.</w:t>
      </w:r>
    </w:p>
    <w:p w14:paraId="5B5A27B8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24. Исполнитель вправе установить предельный срок проживания в гостинице, одинаковый для всех потребителей.</w:t>
      </w:r>
    </w:p>
    <w:p w14:paraId="2C2D6F61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25. Цена номера (места в номере), перечень услуг, которые входят в цену номера (места в номере), а также порядок и способы оплаты номера (места в номере) устанавливаются исполнителем.</w:t>
      </w:r>
    </w:p>
    <w:p w14:paraId="034AC08E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Исполнителем может быть установлена посуточная и (или) почасовая оплата проживания.</w:t>
      </w:r>
    </w:p>
    <w:p w14:paraId="5C1ABAF3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В случае если в соответствии с законодательством Российской Федерации вводится государственное регулирование стоимости гостиничных услуг (гостиничного обслуживания) в период проведения мероприятий (церемоний), стоимость гостиничных услуг не может превышать максимально установленной стоимости для данной категории гостиницы.</w:t>
      </w:r>
    </w:p>
    <w:p w14:paraId="5EB7E9DE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26. Исполнитель не вправе без согласия потребителя предоставлять иные платные услуги, не входящие в цену номера (места в номере).</w:t>
      </w:r>
    </w:p>
    <w:p w14:paraId="40B53692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27. Исполнитель по просьбе потребителя обязан без дополнительной оплаты обеспечить следующие виды услуг:</w:t>
      </w:r>
    </w:p>
    <w:p w14:paraId="412EF8E6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а) вызов скорой помощи, других специальных служб;</w:t>
      </w:r>
    </w:p>
    <w:p w14:paraId="5BB68166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lastRenderedPageBreak/>
        <w:t>б) пользование медицинской аптечкой;</w:t>
      </w:r>
    </w:p>
    <w:p w14:paraId="6B2B3ADA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в) доставка в номер корреспонденции, адресованной потребителю, по ее получении;</w:t>
      </w:r>
    </w:p>
    <w:p w14:paraId="2C33D962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г) побудка к определенному времени;</w:t>
      </w:r>
    </w:p>
    <w:p w14:paraId="23E35D88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д) предоставление кипятка, иголок, ниток, одного комплекта посуды и столовых приборов;</w:t>
      </w:r>
    </w:p>
    <w:p w14:paraId="02D6B373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е) иные услуги по усмотрению исполнителя.</w:t>
      </w:r>
    </w:p>
    <w:p w14:paraId="4C5D0945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28. Потребитель (заказчик) обязан оплатить гостиничные услуги и иные платные услуги в полном объеме после их оказания потребителю.</w:t>
      </w:r>
    </w:p>
    <w:p w14:paraId="28FE8506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С согласия потребителя (заказчика) оплата гостиничных услуг может быть произведена при заключении договора в полном объеме или частично.</w:t>
      </w:r>
    </w:p>
    <w:p w14:paraId="11EE0710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При осуществлении расчетов с потребителем исполнитель выдает потребителю кассовый чек или документ, оформленный на бланке строгой отчетности.</w:t>
      </w:r>
    </w:p>
    <w:p w14:paraId="4EE67FAA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29. Плата за проживание в гостинице взимается в соответствии с расчетным часом.</w:t>
      </w:r>
    </w:p>
    <w:p w14:paraId="1820E333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В случае задержки выезда потребителя после установленного расчетного часа плата за проживание взимается с потребителя в порядке, установленном исполнителем.</w:t>
      </w:r>
    </w:p>
    <w:p w14:paraId="08931644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При размещении потребителя с 0 часов 00 минут до установленного расчетного часа плата за проживание взимается в размере, не превышающем плату за половину суток.</w:t>
      </w:r>
    </w:p>
    <w:p w14:paraId="7C2AE879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30. Потребитель обязан соблюдать правила, указанные в пункте 7 настоящих Правил.</w:t>
      </w:r>
    </w:p>
    <w:p w14:paraId="53D54C22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31. Порядок учета, хранения и утилизации (уничтожения) забытых вещей в гостинице определяется исполнителем.</w:t>
      </w:r>
    </w:p>
    <w:p w14:paraId="6B9C38CB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32. Потребитель вправе в любое время отказаться от исполнения договора при условии оплаты исполнителю фактически понесенных им расходов.</w:t>
      </w:r>
    </w:p>
    <w:p w14:paraId="4703865D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33. Исполнитель вправе в одностороннем порядке отказаться от исполнения договора, если потребитель нарушает условия договора, при этом потребитель возмещает исполнителю фактически понесенные им расходы.</w:t>
      </w:r>
    </w:p>
    <w:p w14:paraId="3461D779" w14:textId="77777777" w:rsidR="00412094" w:rsidRPr="00097868" w:rsidRDefault="00412094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3064" w14:textId="77777777" w:rsidR="00412094" w:rsidRPr="00097868" w:rsidRDefault="00412094" w:rsidP="00CB72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IV. Ответственность исполнителя и потребителя</w:t>
      </w:r>
    </w:p>
    <w:p w14:paraId="793B2C9E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34. Исполнитель отвечает за сохранность вещей потребителя в соответствии с законодательством Российской Федерации.</w:t>
      </w:r>
    </w:p>
    <w:p w14:paraId="705521C7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35. За неисполнение либо ненадлежащее исполнение обязательств по договору исполнитель несет ответственность, предусмотренную законодательством Российской Федерации.</w:t>
      </w:r>
    </w:p>
    <w:p w14:paraId="650DB6BB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36. Вред, причиненный жизни или здоровью потребителя в результате предоставления гостиничных услуг, не отвечающих требованиям и (или) условиям договора, подлежит возмещению исполнителем в соответствии с законодательством Российской Федерации.</w:t>
      </w:r>
    </w:p>
    <w:p w14:paraId="4F91C7F6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37. Потребитель несет ответственность и возмещает уще</w:t>
      </w:r>
      <w:proofErr w:type="gramStart"/>
      <w:r w:rsidRPr="00097868">
        <w:rPr>
          <w:rFonts w:ascii="Times New Roman" w:hAnsi="Times New Roman" w:cs="Times New Roman"/>
          <w:sz w:val="24"/>
          <w:szCs w:val="24"/>
        </w:rPr>
        <w:t>рб в сл</w:t>
      </w:r>
      <w:proofErr w:type="gramEnd"/>
      <w:r w:rsidRPr="00097868">
        <w:rPr>
          <w:rFonts w:ascii="Times New Roman" w:hAnsi="Times New Roman" w:cs="Times New Roman"/>
          <w:sz w:val="24"/>
          <w:szCs w:val="24"/>
        </w:rPr>
        <w:t>учае утраты или повреждения по его вине имущества гостиницы в соответствии с законодательством Российской Федерации и настоящими Правилами.</w:t>
      </w:r>
    </w:p>
    <w:p w14:paraId="220BC1BE" w14:textId="77777777" w:rsidR="00412094" w:rsidRPr="00097868" w:rsidRDefault="00412094" w:rsidP="00CB7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 xml:space="preserve">38. </w:t>
      </w:r>
      <w:proofErr w:type="gramStart"/>
      <w:r w:rsidRPr="0009786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97868">
        <w:rPr>
          <w:rFonts w:ascii="Times New Roman" w:hAnsi="Times New Roman" w:cs="Times New Roman"/>
          <w:sz w:val="24"/>
          <w:szCs w:val="24"/>
        </w:rPr>
        <w:t xml:space="preserve"> соблюдением настоящих Правил осуществляется Федеральной службой по надзору в сфере защиты прав потребителей и благополучия человека.</w:t>
      </w:r>
    </w:p>
    <w:p w14:paraId="3CF2D8B6" w14:textId="77777777" w:rsidR="001533FF" w:rsidRPr="00097868" w:rsidRDefault="001533FF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B78278" w14:textId="77777777" w:rsidR="001533FF" w:rsidRPr="00097868" w:rsidRDefault="001533FF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C0FAE9" w14:textId="77777777" w:rsidR="00097868" w:rsidRDefault="0009786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175FCF34" w14:textId="05F0678B" w:rsidR="00452776" w:rsidRPr="00097868" w:rsidRDefault="00337AB0" w:rsidP="004D1AC4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97868">
        <w:rPr>
          <w:rFonts w:ascii="Times New Roman" w:hAnsi="Times New Roman" w:cs="Times New Roman"/>
          <w:i/>
          <w:sz w:val="24"/>
          <w:szCs w:val="24"/>
        </w:rPr>
        <w:lastRenderedPageBreak/>
        <w:t>Источник 2</w:t>
      </w:r>
    </w:p>
    <w:p w14:paraId="7AE67183" w14:textId="77777777" w:rsidR="00452776" w:rsidRPr="00097868" w:rsidRDefault="00337AB0" w:rsidP="00337A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868">
        <w:rPr>
          <w:rFonts w:ascii="Times New Roman" w:hAnsi="Times New Roman" w:cs="Times New Roman"/>
          <w:b/>
          <w:sz w:val="24"/>
          <w:szCs w:val="24"/>
        </w:rPr>
        <w:t>Страницы сайта Отель «</w:t>
      </w:r>
      <w:proofErr w:type="gramStart"/>
      <w:r w:rsidRPr="00097868">
        <w:rPr>
          <w:rFonts w:ascii="Times New Roman" w:hAnsi="Times New Roman" w:cs="Times New Roman"/>
          <w:b/>
          <w:sz w:val="24"/>
          <w:szCs w:val="24"/>
        </w:rPr>
        <w:t>Релита-Казань</w:t>
      </w:r>
      <w:proofErr w:type="gramEnd"/>
      <w:r w:rsidRPr="00097868">
        <w:rPr>
          <w:rFonts w:ascii="Times New Roman" w:hAnsi="Times New Roman" w:cs="Times New Roman"/>
          <w:b/>
          <w:sz w:val="24"/>
          <w:szCs w:val="24"/>
        </w:rPr>
        <w:t>»</w:t>
      </w:r>
      <w:r w:rsidR="00AC3B15" w:rsidRPr="00097868">
        <w:rPr>
          <w:rFonts w:ascii="Times New Roman" w:hAnsi="Times New Roman" w:cs="Times New Roman"/>
          <w:b/>
          <w:sz w:val="24"/>
          <w:szCs w:val="24"/>
        </w:rPr>
        <w:t>*</w:t>
      </w:r>
    </w:p>
    <w:p w14:paraId="29D6B04F" w14:textId="77777777" w:rsidR="001533FF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3023F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32.2pt">
            <v:imagedata r:id="rId7" o:title="Релита 1"/>
          </v:shape>
        </w:pict>
      </w:r>
      <w:r w:rsidR="001533FF" w:rsidRPr="000978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C39945" w14:textId="77777777" w:rsidR="00452776" w:rsidRPr="00097868" w:rsidRDefault="00452776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62CB0E" w14:textId="77777777" w:rsidR="00452776" w:rsidRPr="00097868" w:rsidRDefault="00452776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CE0A41" w14:textId="77777777" w:rsidR="00412094" w:rsidRPr="00097868" w:rsidRDefault="00452776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127CC" wp14:editId="7280AF5F">
            <wp:extent cx="5924550" cy="3981450"/>
            <wp:effectExtent l="0" t="0" r="0" b="0"/>
            <wp:docPr id="1" name="Рисунок 1" descr="C:\Users\master307\AppData\Local\Microsoft\Windows\INetCache\Content.Word\Релита брониров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307\AppData\Local\Microsoft\Windows\INetCache\Content.Word\Релита бронирование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F3C5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155B6B62">
          <v:shape id="_x0000_i1026" type="#_x0000_t75" style="width:466.8pt;height:290.4pt">
            <v:imagedata r:id="rId9" o:title="Релита время заеза-выезда"/>
          </v:shape>
        </w:pict>
      </w:r>
    </w:p>
    <w:p w14:paraId="6D98A12B" w14:textId="77777777" w:rsidR="00452776" w:rsidRPr="00097868" w:rsidRDefault="00452776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46DB82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1CBD88E">
          <v:shape id="_x0000_i1027" type="#_x0000_t75" style="width:467.4pt;height:301.2pt">
            <v:imagedata r:id="rId10" o:title="Релита категории номеров"/>
          </v:shape>
        </w:pict>
      </w:r>
    </w:p>
    <w:p w14:paraId="5997CC1D" w14:textId="77777777" w:rsidR="00452776" w:rsidRPr="00097868" w:rsidRDefault="00452776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0FFD37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92D27A4">
          <v:shape id="_x0000_i1028" type="#_x0000_t75" style="width:466.8pt;height:273pt">
            <v:imagedata r:id="rId11" o:title="Релита категории номеров1"/>
          </v:shape>
        </w:pict>
      </w:r>
    </w:p>
    <w:p w14:paraId="6B699379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4F8A2A7">
          <v:shape id="_x0000_i1029" type="#_x0000_t75" style="width:466.8pt;height:286.8pt">
            <v:imagedata r:id="rId12" o:title="Релита Контакты"/>
          </v:shape>
        </w:pict>
      </w:r>
    </w:p>
    <w:p w14:paraId="3FE9F23F" w14:textId="77777777" w:rsidR="00452776" w:rsidRPr="00097868" w:rsidRDefault="00452776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72F646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0503E3F">
          <v:shape id="_x0000_i1030" type="#_x0000_t75" style="width:467.4pt;height:322.2pt">
            <v:imagedata r:id="rId13" o:title="Релита реквизиты"/>
          </v:shape>
        </w:pict>
      </w:r>
    </w:p>
    <w:p w14:paraId="08CE6F91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F77F9FF">
          <v:shape id="_x0000_i1031" type="#_x0000_t75" style="width:491.4pt;height:321.6pt">
            <v:imagedata r:id="rId14" o:title="Релита условия бронирования"/>
          </v:shape>
        </w:pict>
      </w:r>
    </w:p>
    <w:p w14:paraId="61CDCEAD" w14:textId="77777777" w:rsidR="00C600DB" w:rsidRPr="00097868" w:rsidRDefault="00C600DB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B9E253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6A4F1B97">
          <v:shape id="_x0000_i1032" type="#_x0000_t75" style="width:467.4pt;height:303.6pt">
            <v:imagedata r:id="rId15" o:title="Релита номер"/>
          </v:shape>
        </w:pict>
      </w:r>
    </w:p>
    <w:p w14:paraId="23DE523C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C3AFEEF">
          <v:shape id="_x0000_i1033" type="#_x0000_t75" style="width:467.4pt;height:289.2pt">
            <v:imagedata r:id="rId16" o:title="Релита ресторан"/>
          </v:shape>
        </w:pict>
      </w:r>
    </w:p>
    <w:p w14:paraId="52E56223" w14:textId="77777777" w:rsidR="00452776" w:rsidRPr="00097868" w:rsidRDefault="00452776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547A01" w14:textId="77777777" w:rsidR="00452776" w:rsidRPr="00097868" w:rsidRDefault="00210A32" w:rsidP="00337AB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4F6CEDF">
          <v:shape id="_x0000_i1034" type="#_x0000_t75" style="width:467.4pt;height:273.6pt">
            <v:imagedata r:id="rId17" o:title="РелитаГлавная"/>
          </v:shape>
        </w:pict>
      </w:r>
    </w:p>
    <w:p w14:paraId="547E4893" w14:textId="77777777" w:rsidR="00337AB0" w:rsidRPr="00097868" w:rsidRDefault="00AC3B15" w:rsidP="00337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868">
        <w:rPr>
          <w:rFonts w:ascii="Times New Roman" w:hAnsi="Times New Roman" w:cs="Times New Roman"/>
          <w:sz w:val="24"/>
          <w:szCs w:val="24"/>
        </w:rPr>
        <w:t>*Представлены все страницы сайта.</w:t>
      </w:r>
    </w:p>
    <w:p w14:paraId="47D1D822" w14:textId="62B84698" w:rsidR="00CB7259" w:rsidRPr="00097868" w:rsidRDefault="00CB7259" w:rsidP="00097868">
      <w:pPr>
        <w:spacing w:after="0" w:line="240" w:lineRule="auto"/>
        <w:ind w:left="1985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097868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источника</w:t>
      </w:r>
      <w:r w:rsidR="00210A32">
        <w:rPr>
          <w:rFonts w:ascii="Times New Roman" w:hAnsi="Times New Roman" w:cs="Times New Roman"/>
          <w:i/>
          <w:sz w:val="20"/>
          <w:szCs w:val="20"/>
        </w:rPr>
        <w:t>:</w:t>
      </w:r>
    </w:p>
    <w:p w14:paraId="0446FC85" w14:textId="338EBB13" w:rsidR="00337AB0" w:rsidRPr="00097868" w:rsidRDefault="00337AB0" w:rsidP="00097868">
      <w:pPr>
        <w:spacing w:after="0" w:line="240" w:lineRule="auto"/>
        <w:ind w:left="1985"/>
        <w:jc w:val="right"/>
        <w:rPr>
          <w:rFonts w:ascii="Times New Roman" w:hAnsi="Times New Roman" w:cs="Times New Roman"/>
          <w:i/>
          <w:sz w:val="20"/>
          <w:szCs w:val="20"/>
          <w:highlight w:val="yellow"/>
        </w:rPr>
      </w:pPr>
      <w:r w:rsidRPr="00097868">
        <w:rPr>
          <w:rFonts w:ascii="Times New Roman" w:hAnsi="Times New Roman" w:cs="Times New Roman"/>
          <w:i/>
          <w:sz w:val="20"/>
          <w:szCs w:val="20"/>
        </w:rPr>
        <w:t>Отель «</w:t>
      </w:r>
      <w:proofErr w:type="gramStart"/>
      <w:r w:rsidRPr="00097868">
        <w:rPr>
          <w:rFonts w:ascii="Times New Roman" w:hAnsi="Times New Roman" w:cs="Times New Roman"/>
          <w:i/>
          <w:sz w:val="20"/>
          <w:szCs w:val="20"/>
        </w:rPr>
        <w:t>Релита-Казань</w:t>
      </w:r>
      <w:proofErr w:type="gramEnd"/>
      <w:r w:rsidRPr="00097868">
        <w:rPr>
          <w:rFonts w:ascii="Times New Roman" w:hAnsi="Times New Roman" w:cs="Times New Roman"/>
          <w:i/>
          <w:sz w:val="20"/>
          <w:szCs w:val="20"/>
        </w:rPr>
        <w:t xml:space="preserve">» </w:t>
      </w:r>
      <w:hyperlink r:id="rId18" w:history="1">
        <w:r w:rsidRPr="00097868">
          <w:rPr>
            <w:rStyle w:val="a4"/>
            <w:rFonts w:ascii="Times New Roman" w:hAnsi="Times New Roman" w:cs="Times New Roman"/>
            <w:i/>
            <w:sz w:val="20"/>
            <w:szCs w:val="20"/>
          </w:rPr>
          <w:t>https://relita-kazan.ru/</w:t>
        </w:r>
      </w:hyperlink>
      <w:r w:rsidRPr="00097868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07459315" w14:textId="77777777" w:rsidR="00A26C49" w:rsidRPr="00097868" w:rsidRDefault="00A26C49" w:rsidP="00337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6F901" w14:textId="7066BE6B" w:rsidR="00337AB0" w:rsidRDefault="001C5E07" w:rsidP="00337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7868">
        <w:rPr>
          <w:rFonts w:ascii="Times New Roman" w:hAnsi="Times New Roman" w:cs="Times New Roman"/>
          <w:sz w:val="24"/>
          <w:szCs w:val="24"/>
          <w:u w:val="single"/>
        </w:rPr>
        <w:t>Инструмент проверки</w:t>
      </w:r>
    </w:p>
    <w:p w14:paraId="30A3FFCA" w14:textId="77777777" w:rsidR="00097868" w:rsidRPr="00097868" w:rsidRDefault="00097868" w:rsidP="00337AB0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5"/>
        <w:tblW w:w="4946" w:type="pct"/>
        <w:tblLook w:val="04A0" w:firstRow="1" w:lastRow="0" w:firstColumn="1" w:lastColumn="0" w:noHBand="0" w:noVBand="1"/>
      </w:tblPr>
      <w:tblGrid>
        <w:gridCol w:w="522"/>
        <w:gridCol w:w="4773"/>
        <w:gridCol w:w="1603"/>
        <w:gridCol w:w="2850"/>
      </w:tblGrid>
      <w:tr w:rsidR="004D1AC4" w:rsidRPr="00097868" w14:paraId="1DE88956" w14:textId="77777777" w:rsidTr="00097868">
        <w:trPr>
          <w:tblHeader/>
        </w:trPr>
        <w:tc>
          <w:tcPr>
            <w:tcW w:w="521" w:type="dxa"/>
            <w:vAlign w:val="center"/>
          </w:tcPr>
          <w:p w14:paraId="595C7A58" w14:textId="77777777" w:rsidR="004D1AC4" w:rsidRPr="00097868" w:rsidRDefault="004D1AC4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73" w:type="dxa"/>
            <w:vAlign w:val="center"/>
          </w:tcPr>
          <w:p w14:paraId="4B850B64" w14:textId="77777777" w:rsidR="004D1AC4" w:rsidRPr="00097868" w:rsidRDefault="004D1AC4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603" w:type="dxa"/>
            <w:vAlign w:val="center"/>
          </w:tcPr>
          <w:p w14:paraId="6FDEAAF3" w14:textId="2399D102" w:rsidR="004D1AC4" w:rsidRPr="00097868" w:rsidRDefault="004D1AC4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Оценка,</w:t>
            </w:r>
          </w:p>
          <w:p w14:paraId="4771DAB7" w14:textId="77777777" w:rsidR="004D1AC4" w:rsidRPr="00097868" w:rsidRDefault="004D1AC4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097868">
              <w:rPr>
                <w:rFonts w:ascii="Times New Roman" w:hAnsi="Times New Roman" w:cs="Times New Roman"/>
                <w:sz w:val="24"/>
                <w:szCs w:val="24"/>
              </w:rPr>
              <w:t xml:space="preserve"> \ Н</w:t>
            </w:r>
            <w:proofErr w:type="gramEnd"/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2850" w:type="dxa"/>
            <w:vAlign w:val="center"/>
          </w:tcPr>
          <w:p w14:paraId="2D0E6D88" w14:textId="77777777" w:rsidR="004D1AC4" w:rsidRPr="00097868" w:rsidRDefault="004D1AC4" w:rsidP="00CB7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4D1AC4" w:rsidRPr="00097868" w14:paraId="69C3D649" w14:textId="77777777" w:rsidTr="00097868">
        <w:tc>
          <w:tcPr>
            <w:tcW w:w="521" w:type="dxa"/>
          </w:tcPr>
          <w:p w14:paraId="6537F28F" w14:textId="05AB9C5A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</w:tcPr>
          <w:p w14:paraId="64C48BBB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Сведения об исполнителе представлены в соответствии с Правилами предоставления гостиничных услуг в РФ</w:t>
            </w:r>
          </w:p>
        </w:tc>
        <w:tc>
          <w:tcPr>
            <w:tcW w:w="1603" w:type="dxa"/>
          </w:tcPr>
          <w:p w14:paraId="1166BD09" w14:textId="77777777" w:rsidR="004D1AC4" w:rsidRPr="00097868" w:rsidRDefault="004D1AC4" w:rsidP="00097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850" w:type="dxa"/>
          </w:tcPr>
          <w:p w14:paraId="0D7E473A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Отсутствуют сведения о вышестоящей организации (1)</w:t>
            </w:r>
          </w:p>
        </w:tc>
      </w:tr>
      <w:tr w:rsidR="004D1AC4" w:rsidRPr="00097868" w14:paraId="191D269E" w14:textId="77777777" w:rsidTr="00097868">
        <w:tc>
          <w:tcPr>
            <w:tcW w:w="521" w:type="dxa"/>
          </w:tcPr>
          <w:p w14:paraId="7FA6494C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773" w:type="dxa"/>
          </w:tcPr>
          <w:p w14:paraId="7B0F0441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Сведения о присвоенной гостинице категории, предусмотренной Положением о классификации гостиниц, утвержденным постановлением Правительства Российской Федерации от 16 февраля 2019 года N 158, а также сведения о сертификации услуг, если такая сертификация проводилась в порядке, предусмотренном системой сертификации услуг гостиниц, представлены в соответствии с Правилами предоставления гостиничных услуг в РФ</w:t>
            </w:r>
          </w:p>
        </w:tc>
        <w:tc>
          <w:tcPr>
            <w:tcW w:w="1603" w:type="dxa"/>
          </w:tcPr>
          <w:p w14:paraId="7EC802A0" w14:textId="77777777" w:rsidR="004D1AC4" w:rsidRPr="00097868" w:rsidRDefault="004D1AC4" w:rsidP="00097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850" w:type="dxa"/>
          </w:tcPr>
          <w:p w14:paraId="6D905B76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Данные о присвоенной категории отсутствуют (2)</w:t>
            </w:r>
          </w:p>
        </w:tc>
      </w:tr>
      <w:tr w:rsidR="004D1AC4" w:rsidRPr="00097868" w14:paraId="61A07615" w14:textId="77777777" w:rsidTr="00097868">
        <w:tc>
          <w:tcPr>
            <w:tcW w:w="521" w:type="dxa"/>
          </w:tcPr>
          <w:p w14:paraId="0B778152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3" w:type="dxa"/>
          </w:tcPr>
          <w:p w14:paraId="68516DB5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Информация о номерном фонде и услугах, в том числе платных услугах, оказываемых в гостинице третьими лицами, представлена в соответствии с Правилами предоставления гостиничных услуг в РФ</w:t>
            </w:r>
          </w:p>
        </w:tc>
        <w:tc>
          <w:tcPr>
            <w:tcW w:w="1603" w:type="dxa"/>
          </w:tcPr>
          <w:p w14:paraId="68DB9F73" w14:textId="77777777" w:rsidR="004D1AC4" w:rsidRPr="00097868" w:rsidRDefault="004D1AC4" w:rsidP="00097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850" w:type="dxa"/>
          </w:tcPr>
          <w:p w14:paraId="6DFB9E20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AC4" w:rsidRPr="00097868" w14:paraId="01B20152" w14:textId="77777777" w:rsidTr="00097868">
        <w:tc>
          <w:tcPr>
            <w:tcW w:w="521" w:type="dxa"/>
          </w:tcPr>
          <w:p w14:paraId="279935FF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3" w:type="dxa"/>
          </w:tcPr>
          <w:p w14:paraId="74D6CB61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Информация о бронировании,  времени заезда\выезда, предельный срок проживания в гостинице, если он установлен исполнителем, представлена в соответствии с Правилами предоставления гостиничных услуг в РФ</w:t>
            </w:r>
          </w:p>
        </w:tc>
        <w:tc>
          <w:tcPr>
            <w:tcW w:w="1603" w:type="dxa"/>
          </w:tcPr>
          <w:p w14:paraId="37F22679" w14:textId="77777777" w:rsidR="004D1AC4" w:rsidRPr="00097868" w:rsidRDefault="004D1AC4" w:rsidP="00097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850" w:type="dxa"/>
          </w:tcPr>
          <w:p w14:paraId="70DF9E56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AC4" w:rsidRPr="00097868" w14:paraId="0847908A" w14:textId="77777777" w:rsidTr="00097868">
        <w:tc>
          <w:tcPr>
            <w:tcW w:w="521" w:type="dxa"/>
          </w:tcPr>
          <w:p w14:paraId="44240AAE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73" w:type="dxa"/>
          </w:tcPr>
          <w:p w14:paraId="0A1D9C80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Сведения о правилах проживания в гостинице и пользования гостиничными услугами представлены в соответствии с Правилами предоставления гостиничных услуг в РФ</w:t>
            </w:r>
          </w:p>
        </w:tc>
        <w:tc>
          <w:tcPr>
            <w:tcW w:w="1603" w:type="dxa"/>
          </w:tcPr>
          <w:p w14:paraId="0EB46A72" w14:textId="77777777" w:rsidR="004D1AC4" w:rsidRPr="00097868" w:rsidRDefault="004D1AC4" w:rsidP="00097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850" w:type="dxa"/>
          </w:tcPr>
          <w:p w14:paraId="44E871BC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AC4" w:rsidRPr="00097868" w14:paraId="421A81EA" w14:textId="77777777" w:rsidTr="00097868">
        <w:tc>
          <w:tcPr>
            <w:tcW w:w="521" w:type="dxa"/>
          </w:tcPr>
          <w:p w14:paraId="1B87E3DE" w14:textId="77777777" w:rsidR="004D1AC4" w:rsidRPr="00097868" w:rsidRDefault="004D1AC4" w:rsidP="00B54F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3" w:type="dxa"/>
          </w:tcPr>
          <w:p w14:paraId="58A5D291" w14:textId="77777777" w:rsidR="004D1AC4" w:rsidRPr="00097868" w:rsidRDefault="004D1AC4" w:rsidP="00CB72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  <w:proofErr w:type="gramStart"/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о льготах при оказании гостиничных услуг представлена в соответствии с Правилами предоставления гостиничных услуг в РФ</w:t>
            </w:r>
            <w:proofErr w:type="gramEnd"/>
          </w:p>
        </w:tc>
        <w:tc>
          <w:tcPr>
            <w:tcW w:w="1603" w:type="dxa"/>
          </w:tcPr>
          <w:p w14:paraId="58604DAE" w14:textId="77777777" w:rsidR="004D1AC4" w:rsidRPr="00097868" w:rsidRDefault="004D1AC4" w:rsidP="00097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850" w:type="dxa"/>
          </w:tcPr>
          <w:p w14:paraId="15385B95" w14:textId="77777777" w:rsidR="004D1AC4" w:rsidRPr="00097868" w:rsidRDefault="004D1AC4" w:rsidP="00B54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sz w:val="24"/>
                <w:szCs w:val="24"/>
              </w:rPr>
              <w:t>Данные отсутствуют (3)</w:t>
            </w:r>
          </w:p>
        </w:tc>
      </w:tr>
    </w:tbl>
    <w:p w14:paraId="144A5D23" w14:textId="77777777" w:rsidR="00991199" w:rsidRPr="00097868" w:rsidRDefault="00991199" w:rsidP="001C5E07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842"/>
      </w:tblGrid>
      <w:tr w:rsidR="001C5E07" w:rsidRPr="00097868" w14:paraId="602F0347" w14:textId="77777777" w:rsidTr="00097868">
        <w:tc>
          <w:tcPr>
            <w:tcW w:w="7905" w:type="dxa"/>
          </w:tcPr>
          <w:p w14:paraId="44F08EB3" w14:textId="77777777" w:rsidR="001C5E07" w:rsidRPr="00097868" w:rsidRDefault="001C5E07" w:rsidP="001F14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За каждую верно данную оценку</w:t>
            </w:r>
          </w:p>
        </w:tc>
        <w:tc>
          <w:tcPr>
            <w:tcW w:w="1842" w:type="dxa"/>
          </w:tcPr>
          <w:p w14:paraId="15884944" w14:textId="77777777" w:rsidR="001C5E07" w:rsidRPr="00097868" w:rsidRDefault="001C5E07" w:rsidP="001F14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1C5E07" w:rsidRPr="00097868" w14:paraId="1CB20FDE" w14:textId="77777777" w:rsidTr="00097868">
        <w:tc>
          <w:tcPr>
            <w:tcW w:w="7905" w:type="dxa"/>
          </w:tcPr>
          <w:p w14:paraId="008D11DE" w14:textId="77777777" w:rsidR="001C5E07" w:rsidRPr="00097868" w:rsidRDefault="001C5E07" w:rsidP="001F1410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42" w:type="dxa"/>
          </w:tcPr>
          <w:p w14:paraId="0B5F031B" w14:textId="77777777" w:rsidR="001C5E07" w:rsidRPr="00097868" w:rsidRDefault="004D1AC4" w:rsidP="001C5E07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6</w:t>
            </w:r>
            <w:r w:rsidR="001C5E07" w:rsidRPr="000978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баллов</w:t>
            </w:r>
          </w:p>
        </w:tc>
      </w:tr>
      <w:tr w:rsidR="001C5E07" w:rsidRPr="00097868" w14:paraId="03CAE827" w14:textId="77777777" w:rsidTr="00097868">
        <w:tc>
          <w:tcPr>
            <w:tcW w:w="7905" w:type="dxa"/>
          </w:tcPr>
          <w:p w14:paraId="7763850F" w14:textId="77777777" w:rsidR="001C5E07" w:rsidRPr="00097868" w:rsidRDefault="001C5E07" w:rsidP="004D1A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За каждый верны</w:t>
            </w:r>
            <w:r w:rsidR="004D1AC4"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комментари</w:t>
            </w:r>
            <w:r w:rsidR="004D1AC4"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й 1 и 2</w:t>
            </w:r>
          </w:p>
        </w:tc>
        <w:tc>
          <w:tcPr>
            <w:tcW w:w="1842" w:type="dxa"/>
          </w:tcPr>
          <w:p w14:paraId="40BD8AC0" w14:textId="77777777" w:rsidR="001C5E07" w:rsidRPr="00097868" w:rsidRDefault="004D1AC4" w:rsidP="001F14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C5E07"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</w:t>
            </w: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</w:tr>
      <w:tr w:rsidR="001C5E07" w:rsidRPr="00097868" w14:paraId="678428A8" w14:textId="77777777" w:rsidTr="00097868">
        <w:tc>
          <w:tcPr>
            <w:tcW w:w="7905" w:type="dxa"/>
          </w:tcPr>
          <w:p w14:paraId="3FBB65E7" w14:textId="77777777" w:rsidR="001C5E07" w:rsidRPr="00097868" w:rsidRDefault="001C5E07" w:rsidP="001F1410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42" w:type="dxa"/>
          </w:tcPr>
          <w:p w14:paraId="36583C7E" w14:textId="77777777" w:rsidR="001C5E07" w:rsidRPr="00097868" w:rsidRDefault="004D1AC4" w:rsidP="004D1AC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</w:t>
            </w:r>
            <w:r w:rsidR="001C5E07" w:rsidRPr="000978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балл</w:t>
            </w:r>
            <w:r w:rsidRPr="000978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</w:tr>
      <w:tr w:rsidR="004D1AC4" w:rsidRPr="00097868" w14:paraId="1673D879" w14:textId="77777777" w:rsidTr="00097868">
        <w:tc>
          <w:tcPr>
            <w:tcW w:w="7905" w:type="dxa"/>
          </w:tcPr>
          <w:p w14:paraId="1216B5DB" w14:textId="77777777" w:rsidR="004D1AC4" w:rsidRPr="00097868" w:rsidRDefault="004D1AC4" w:rsidP="004D1A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За каждый верный комментарий 3</w:t>
            </w:r>
          </w:p>
        </w:tc>
        <w:tc>
          <w:tcPr>
            <w:tcW w:w="1842" w:type="dxa"/>
          </w:tcPr>
          <w:p w14:paraId="4F81104F" w14:textId="77777777" w:rsidR="004D1AC4" w:rsidRPr="00097868" w:rsidRDefault="004D1AC4" w:rsidP="001F50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4D1AC4" w:rsidRPr="00097868" w14:paraId="18CDC3D4" w14:textId="77777777" w:rsidTr="00097868">
        <w:tc>
          <w:tcPr>
            <w:tcW w:w="7905" w:type="dxa"/>
          </w:tcPr>
          <w:p w14:paraId="4587BC6A" w14:textId="77777777" w:rsidR="004D1AC4" w:rsidRPr="00097868" w:rsidRDefault="004D1AC4" w:rsidP="001F14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Отсутствуют ошибочные комментарии (при наличии хотя бы одного верного)</w:t>
            </w:r>
          </w:p>
        </w:tc>
        <w:tc>
          <w:tcPr>
            <w:tcW w:w="1842" w:type="dxa"/>
          </w:tcPr>
          <w:p w14:paraId="615438FB" w14:textId="77777777" w:rsidR="004D1AC4" w:rsidRPr="00097868" w:rsidRDefault="004D1AC4" w:rsidP="001F14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4D1AC4" w:rsidRPr="00097868" w14:paraId="6637008B" w14:textId="77777777" w:rsidTr="00097868">
        <w:tc>
          <w:tcPr>
            <w:tcW w:w="7905" w:type="dxa"/>
          </w:tcPr>
          <w:p w14:paraId="40714E44" w14:textId="77777777" w:rsidR="004D1AC4" w:rsidRPr="00097868" w:rsidRDefault="004D1AC4" w:rsidP="001F14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842" w:type="dxa"/>
          </w:tcPr>
          <w:p w14:paraId="2A3D01F1" w14:textId="77777777" w:rsidR="004D1AC4" w:rsidRPr="00097868" w:rsidRDefault="004D1AC4" w:rsidP="004D1A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978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 баллов</w:t>
            </w:r>
          </w:p>
        </w:tc>
      </w:tr>
    </w:tbl>
    <w:p w14:paraId="637805D2" w14:textId="77777777" w:rsidR="001C5E07" w:rsidRPr="00097868" w:rsidRDefault="001C5E07" w:rsidP="000978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1C5E07" w:rsidRPr="00097868" w:rsidSect="0009786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1D9B"/>
    <w:multiLevelType w:val="hybridMultilevel"/>
    <w:tmpl w:val="5C3CF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094"/>
    <w:rsid w:val="00035C44"/>
    <w:rsid w:val="00097868"/>
    <w:rsid w:val="000E3622"/>
    <w:rsid w:val="001533FF"/>
    <w:rsid w:val="001C5E07"/>
    <w:rsid w:val="001D0285"/>
    <w:rsid w:val="00210A32"/>
    <w:rsid w:val="00337AB0"/>
    <w:rsid w:val="003E7E72"/>
    <w:rsid w:val="003F754D"/>
    <w:rsid w:val="00404679"/>
    <w:rsid w:val="00412094"/>
    <w:rsid w:val="00440687"/>
    <w:rsid w:val="00452776"/>
    <w:rsid w:val="004A7B34"/>
    <w:rsid w:val="004D1AC4"/>
    <w:rsid w:val="00542645"/>
    <w:rsid w:val="005D33E6"/>
    <w:rsid w:val="005E1BBD"/>
    <w:rsid w:val="0065582D"/>
    <w:rsid w:val="00657CCE"/>
    <w:rsid w:val="006D453B"/>
    <w:rsid w:val="006E16C9"/>
    <w:rsid w:val="00751C17"/>
    <w:rsid w:val="0085238C"/>
    <w:rsid w:val="00864257"/>
    <w:rsid w:val="00991199"/>
    <w:rsid w:val="009A3F3E"/>
    <w:rsid w:val="009C602B"/>
    <w:rsid w:val="00A02ADE"/>
    <w:rsid w:val="00A26C49"/>
    <w:rsid w:val="00A54C1B"/>
    <w:rsid w:val="00AC3B15"/>
    <w:rsid w:val="00AC5866"/>
    <w:rsid w:val="00B05220"/>
    <w:rsid w:val="00BA15B2"/>
    <w:rsid w:val="00C2211E"/>
    <w:rsid w:val="00C600DB"/>
    <w:rsid w:val="00C87EBD"/>
    <w:rsid w:val="00CB7259"/>
    <w:rsid w:val="00D33722"/>
    <w:rsid w:val="00E11CF7"/>
    <w:rsid w:val="00E16025"/>
    <w:rsid w:val="00E9357B"/>
    <w:rsid w:val="00EE2A36"/>
    <w:rsid w:val="00F36B3E"/>
    <w:rsid w:val="733C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17C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0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2A3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E2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F36B3E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3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AB0"/>
    <w:rPr>
      <w:rFonts w:ascii="Tahoma" w:hAnsi="Tahoma" w:cs="Tahoma"/>
      <w:sz w:val="16"/>
      <w:szCs w:val="16"/>
    </w:rPr>
  </w:style>
  <w:style w:type="paragraph" w:customStyle="1" w:styleId="e92479ddebb7ed41s3">
    <w:name w:val="e92479ddebb7ed41s3"/>
    <w:basedOn w:val="a"/>
    <w:rsid w:val="001C5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648440fe3178e5bumpedfont15">
    <w:name w:val="ad648440fe3178e5bumpedfont15"/>
    <w:basedOn w:val="a0"/>
    <w:rsid w:val="001C5E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0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2A3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E2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F36B3E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3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AB0"/>
    <w:rPr>
      <w:rFonts w:ascii="Tahoma" w:hAnsi="Tahoma" w:cs="Tahoma"/>
      <w:sz w:val="16"/>
      <w:szCs w:val="16"/>
    </w:rPr>
  </w:style>
  <w:style w:type="paragraph" w:customStyle="1" w:styleId="e92479ddebb7ed41s3">
    <w:name w:val="e92479ddebb7ed41s3"/>
    <w:basedOn w:val="a"/>
    <w:rsid w:val="001C5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648440fe3178e5bumpedfont15">
    <w:name w:val="ad648440fe3178e5bumpedfont15"/>
    <w:basedOn w:val="a0"/>
    <w:rsid w:val="001C5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relita-kazan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30EC0-7A4D-41D3-8F80-D00EEF2BA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3282</Words>
  <Characters>18708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Г. Д.</dc:creator>
  <cp:lastModifiedBy>Н1</cp:lastModifiedBy>
  <cp:revision>8</cp:revision>
  <dcterms:created xsi:type="dcterms:W3CDTF">2020-07-16T21:17:00Z</dcterms:created>
  <dcterms:modified xsi:type="dcterms:W3CDTF">2020-08-05T13:05:00Z</dcterms:modified>
</cp:coreProperties>
</file>