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7F" w:rsidRDefault="001F627F" w:rsidP="001D74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47" w:rsidRDefault="001D745B" w:rsidP="001D7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5B">
        <w:rPr>
          <w:rFonts w:ascii="Times New Roman" w:hAnsi="Times New Roman" w:cs="Times New Roman"/>
          <w:b/>
          <w:sz w:val="28"/>
          <w:szCs w:val="28"/>
        </w:rPr>
        <w:t>ЗАЯВКА НА ПРОВЕДЕНИЕ ОБУЧЕНИЯ</w:t>
      </w:r>
    </w:p>
    <w:p w:rsidR="001D745B" w:rsidRPr="001D745B" w:rsidRDefault="001D745B" w:rsidP="001D745B">
      <w:pPr>
        <w:jc w:val="center"/>
        <w:rPr>
          <w:sz w:val="28"/>
          <w:szCs w:val="28"/>
        </w:rPr>
      </w:pPr>
    </w:p>
    <w:tbl>
      <w:tblPr>
        <w:tblStyle w:val="1"/>
        <w:tblW w:w="15310" w:type="dxa"/>
        <w:tblInd w:w="-441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44"/>
        <w:gridCol w:w="709"/>
        <w:gridCol w:w="992"/>
        <w:gridCol w:w="2410"/>
        <w:gridCol w:w="1701"/>
        <w:gridCol w:w="1842"/>
        <w:gridCol w:w="1843"/>
      </w:tblGrid>
      <w:tr w:rsidR="001D745B" w:rsidRPr="003578E7" w:rsidTr="001F627F"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b/>
                <w:sz w:val="18"/>
                <w:szCs w:val="18"/>
              </w:rPr>
            </w:pPr>
            <w:r w:rsidRPr="003578E7">
              <w:rPr>
                <w:b/>
                <w:sz w:val="18"/>
                <w:szCs w:val="18"/>
              </w:rPr>
              <w:t xml:space="preserve">Название </w:t>
            </w:r>
            <w:r>
              <w:rPr>
                <w:b/>
                <w:sz w:val="18"/>
                <w:szCs w:val="18"/>
              </w:rPr>
              <w:t>обучающего мероприятия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b/>
                <w:sz w:val="18"/>
                <w:szCs w:val="18"/>
              </w:rPr>
            </w:pPr>
            <w:r w:rsidRPr="003578E7">
              <w:rPr>
                <w:b/>
                <w:sz w:val="18"/>
                <w:szCs w:val="18"/>
              </w:rPr>
              <w:t>Название предприятия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1D745B" w:rsidRPr="003578E7" w:rsidRDefault="001D745B" w:rsidP="00A14CE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578E7">
              <w:rPr>
                <w:b/>
                <w:sz w:val="18"/>
                <w:szCs w:val="18"/>
              </w:rPr>
              <w:t>Количество участников обучения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1D745B" w:rsidRPr="003578E7" w:rsidRDefault="001D745B" w:rsidP="00A14CE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578E7">
              <w:rPr>
                <w:b/>
                <w:sz w:val="18"/>
                <w:szCs w:val="18"/>
              </w:rPr>
              <w:t>Планируемая дата обучения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b/>
                <w:sz w:val="18"/>
                <w:szCs w:val="18"/>
              </w:rPr>
            </w:pPr>
            <w:r w:rsidRPr="003578E7">
              <w:rPr>
                <w:b/>
                <w:sz w:val="18"/>
                <w:szCs w:val="18"/>
              </w:rPr>
              <w:t>Инициатор проведения обучения</w:t>
            </w:r>
          </w:p>
        </w:tc>
      </w:tr>
      <w:tr w:rsidR="001D745B" w:rsidRPr="003578E7" w:rsidTr="001F627F">
        <w:tc>
          <w:tcPr>
            <w:tcW w:w="3969" w:type="dxa"/>
            <w:gridSpan w:val="2"/>
            <w:vMerge/>
            <w:tcBorders>
              <w:left w:val="single" w:sz="12" w:space="0" w:color="auto"/>
            </w:tcBorders>
            <w:shd w:val="clear" w:color="auto" w:fill="EDEDED" w:themeFill="accent3" w:themeFillTint="33"/>
          </w:tcPr>
          <w:p w:rsidR="001D745B" w:rsidRPr="003578E7" w:rsidRDefault="001D745B" w:rsidP="00A14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sz w:val="18"/>
                <w:szCs w:val="18"/>
              </w:rPr>
            </w:pPr>
            <w:r w:rsidRPr="003578E7">
              <w:rPr>
                <w:sz w:val="18"/>
                <w:szCs w:val="18"/>
              </w:rPr>
              <w:t>ФИО</w:t>
            </w:r>
          </w:p>
        </w:tc>
        <w:tc>
          <w:tcPr>
            <w:tcW w:w="1701" w:type="dxa"/>
            <w:vMerge w:val="restart"/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sz w:val="18"/>
                <w:szCs w:val="18"/>
              </w:rPr>
            </w:pPr>
            <w:r w:rsidRPr="003578E7">
              <w:rPr>
                <w:sz w:val="18"/>
                <w:szCs w:val="18"/>
              </w:rPr>
              <w:t>Должность</w:t>
            </w: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</w:pPr>
            <w:r w:rsidRPr="003578E7">
              <w:t>Контактные данные</w:t>
            </w:r>
          </w:p>
        </w:tc>
      </w:tr>
      <w:tr w:rsidR="001F627F" w:rsidRPr="003578E7" w:rsidTr="001F627F">
        <w:trPr>
          <w:cantSplit/>
          <w:trHeight w:val="1131"/>
        </w:trPr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1D745B" w:rsidRPr="003578E7" w:rsidRDefault="001D745B" w:rsidP="00A14C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1D745B" w:rsidRPr="003578E7" w:rsidRDefault="001D745B" w:rsidP="00A14CE9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1D745B" w:rsidRPr="003578E7" w:rsidRDefault="001D745B" w:rsidP="00A14CE9">
            <w:pPr>
              <w:ind w:left="113" w:right="113"/>
              <w:jc w:val="center"/>
            </w:pPr>
            <w:r w:rsidRPr="003578E7">
              <w:t>Телефон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1D745B" w:rsidRPr="003578E7" w:rsidRDefault="001D745B" w:rsidP="00A14CE9">
            <w:pPr>
              <w:ind w:left="113" w:right="113"/>
              <w:jc w:val="center"/>
              <w:rPr>
                <w:lang w:val="en-US"/>
              </w:rPr>
            </w:pPr>
            <w:r w:rsidRPr="003578E7">
              <w:rPr>
                <w:lang w:val="en-US"/>
              </w:rPr>
              <w:t>E-mail</w:t>
            </w:r>
          </w:p>
        </w:tc>
      </w:tr>
      <w:tr w:rsidR="001F627F" w:rsidRPr="003578E7" w:rsidTr="001F627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color w:val="000000" w:themeColor="text1"/>
                <w:sz w:val="24"/>
                <w:szCs w:val="24"/>
              </w:rPr>
              <w:id w:val="1101685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D745B" w:rsidRPr="003578E7" w:rsidRDefault="001F627F" w:rsidP="00A14CE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  <w:p w:rsidR="001D745B" w:rsidRPr="003578E7" w:rsidRDefault="001D745B" w:rsidP="00A14C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Default="001D745B" w:rsidP="00A14CE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Семинар-тренинг</w:t>
            </w:r>
          </w:p>
          <w:p w:rsidR="001D745B" w:rsidRPr="00210766" w:rsidRDefault="001D745B" w:rsidP="00A14CE9">
            <w:pPr>
              <w:rPr>
                <w:b/>
                <w:bCs/>
                <w:iCs/>
                <w:color w:val="000000" w:themeColor="text1"/>
              </w:rPr>
            </w:pPr>
            <w:r w:rsidRPr="003578E7">
              <w:rPr>
                <w:b/>
                <w:bCs/>
                <w:color w:val="000000" w:themeColor="text1"/>
              </w:rPr>
              <w:t xml:space="preserve">«Практическое применение профессиональных стандартов: </w:t>
            </w:r>
            <w:r w:rsidRPr="00210766">
              <w:rPr>
                <w:b/>
                <w:bCs/>
                <w:iCs/>
                <w:color w:val="000000" w:themeColor="text1"/>
              </w:rPr>
              <w:t>интеграция профессиональных стандартов и локальных нормативных актов предприятия»</w:t>
            </w:r>
          </w:p>
          <w:p w:rsidR="001D745B" w:rsidRPr="003578E7" w:rsidRDefault="001D745B" w:rsidP="00A14CE9">
            <w:pPr>
              <w:rPr>
                <w:bCs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1F627F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</w:tr>
      <w:tr w:rsidR="001F627F" w:rsidRPr="003578E7" w:rsidTr="001F627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color w:val="000000" w:themeColor="text1"/>
                <w:sz w:val="24"/>
                <w:szCs w:val="24"/>
              </w:rPr>
              <w:id w:val="1792472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D745B" w:rsidRPr="003578E7" w:rsidRDefault="001D745B" w:rsidP="00A14CE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  <w:p w:rsidR="001D745B" w:rsidRPr="003578E7" w:rsidRDefault="001D745B" w:rsidP="00A14CE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Default="001D745B" w:rsidP="00A14CE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Консультация</w:t>
            </w:r>
          </w:p>
          <w:p w:rsidR="001D745B" w:rsidRPr="003578E7" w:rsidRDefault="001D745B" w:rsidP="00A14CE9">
            <w:pPr>
              <w:rPr>
                <w:b/>
                <w:bCs/>
                <w:color w:val="000000" w:themeColor="text1"/>
              </w:rPr>
            </w:pPr>
            <w:r w:rsidRPr="003578E7">
              <w:rPr>
                <w:b/>
                <w:bCs/>
                <w:color w:val="000000" w:themeColor="text1"/>
              </w:rPr>
              <w:t xml:space="preserve">«Аттестация персонала </w:t>
            </w:r>
          </w:p>
          <w:p w:rsidR="001D745B" w:rsidRPr="003578E7" w:rsidRDefault="001D745B" w:rsidP="00A14CE9">
            <w:pPr>
              <w:rPr>
                <w:b/>
                <w:bCs/>
                <w:color w:val="000000" w:themeColor="text1"/>
              </w:rPr>
            </w:pPr>
            <w:r w:rsidRPr="003578E7">
              <w:rPr>
                <w:b/>
                <w:bCs/>
                <w:color w:val="000000" w:themeColor="text1"/>
              </w:rPr>
              <w:t>на основе профессиональных стандартов»</w:t>
            </w:r>
          </w:p>
          <w:p w:rsidR="001D745B" w:rsidRPr="003578E7" w:rsidRDefault="001D745B" w:rsidP="00A14CE9">
            <w:pPr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</w:tr>
      <w:tr w:rsidR="001F627F" w:rsidRPr="003578E7" w:rsidTr="001F627F">
        <w:sdt>
          <w:sdtPr>
            <w:id w:val="-169213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1D745B" w:rsidRDefault="001D745B" w:rsidP="00A14C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Default="001D745B" w:rsidP="00A14CE9">
            <w:pPr>
              <w:spacing w:line="0" w:lineRule="atLeas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Консультация</w:t>
            </w:r>
          </w:p>
          <w:p w:rsidR="001D745B" w:rsidRPr="00210766" w:rsidRDefault="001D745B" w:rsidP="00A14CE9">
            <w:pPr>
              <w:spacing w:line="0" w:lineRule="atLeast"/>
              <w:rPr>
                <w:b/>
                <w:color w:val="000000" w:themeColor="text1"/>
              </w:rPr>
            </w:pPr>
            <w:r w:rsidRPr="00210766">
              <w:rPr>
                <w:b/>
                <w:bCs/>
                <w:color w:val="000000" w:themeColor="text1"/>
              </w:rPr>
              <w:t>«Независимая оценка квалификаций (НОК)»</w:t>
            </w:r>
          </w:p>
          <w:p w:rsidR="001D745B" w:rsidRPr="003578E7" w:rsidRDefault="001D745B" w:rsidP="00A14CE9">
            <w:pPr>
              <w:rPr>
                <w:bCs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</w:tr>
      <w:tr w:rsidR="001F627F" w:rsidRPr="003578E7" w:rsidTr="001F627F">
        <w:sdt>
          <w:sdtPr>
            <w:id w:val="47017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1D745B" w:rsidRDefault="001D745B" w:rsidP="00A14C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Default="001D745B" w:rsidP="00A14CE9">
            <w:pPr>
              <w:spacing w:line="0" w:lineRule="atLeas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Консультация</w:t>
            </w:r>
          </w:p>
          <w:p w:rsidR="001D745B" w:rsidRDefault="001D745B" w:rsidP="00A14CE9">
            <w:pPr>
              <w:spacing w:line="0" w:lineRule="atLeast"/>
              <w:rPr>
                <w:b/>
                <w:bCs/>
                <w:color w:val="000000" w:themeColor="text1"/>
              </w:rPr>
            </w:pPr>
            <w:r w:rsidRPr="00210766">
              <w:rPr>
                <w:b/>
                <w:bCs/>
                <w:color w:val="000000" w:themeColor="text1"/>
              </w:rPr>
              <w:t>Профессионально-общественная аккредитация (ПОА)</w:t>
            </w:r>
          </w:p>
          <w:p w:rsidR="001D745B" w:rsidRPr="00210766" w:rsidRDefault="001D745B" w:rsidP="00A14CE9">
            <w:pPr>
              <w:spacing w:line="0" w:lineRule="atLeast"/>
              <w:rPr>
                <w:b/>
                <w:bCs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</w:tr>
      <w:tr w:rsidR="001F627F" w:rsidRPr="003578E7" w:rsidTr="001F627F">
        <w:sdt>
          <w:sdtPr>
            <w:id w:val="-68999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1D745B" w:rsidRDefault="001D745B" w:rsidP="00A14C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210766" w:rsidRDefault="001D745B" w:rsidP="00A14CE9">
            <w:pPr>
              <w:spacing w:line="0" w:lineRule="atLeast"/>
              <w:rPr>
                <w:bCs/>
                <w:color w:val="000000" w:themeColor="text1"/>
              </w:rPr>
            </w:pPr>
            <w:r w:rsidRPr="00210766">
              <w:rPr>
                <w:bCs/>
                <w:color w:val="000000" w:themeColor="text1"/>
              </w:rPr>
              <w:t>Аудит</w:t>
            </w:r>
          </w:p>
          <w:p w:rsidR="001D745B" w:rsidRPr="00210766" w:rsidRDefault="001D745B" w:rsidP="00A14CE9">
            <w:pPr>
              <w:spacing w:line="0" w:lineRule="atLeast"/>
              <w:rPr>
                <w:b/>
                <w:color w:val="000000" w:themeColor="text1"/>
              </w:rPr>
            </w:pPr>
            <w:proofErr w:type="gramStart"/>
            <w:r w:rsidRPr="00210766">
              <w:rPr>
                <w:b/>
                <w:bCs/>
                <w:color w:val="000000" w:themeColor="text1"/>
              </w:rPr>
              <w:t>Результаты  внедрения</w:t>
            </w:r>
            <w:proofErr w:type="gramEnd"/>
            <w:r w:rsidRPr="00210766">
              <w:rPr>
                <w:b/>
                <w:bCs/>
                <w:color w:val="000000" w:themeColor="text1"/>
              </w:rPr>
              <w:t xml:space="preserve"> профессиональных стандартов</w:t>
            </w:r>
          </w:p>
          <w:p w:rsidR="001D745B" w:rsidRPr="00210766" w:rsidRDefault="001D745B" w:rsidP="00A14CE9">
            <w:pPr>
              <w:spacing w:line="0" w:lineRule="atLeast"/>
              <w:rPr>
                <w:bCs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5B" w:rsidRPr="003578E7" w:rsidRDefault="001D745B" w:rsidP="001F62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745B" w:rsidRDefault="001D745B"/>
    <w:sectPr w:rsidR="001D745B" w:rsidSect="001F62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5B"/>
    <w:rsid w:val="001D745B"/>
    <w:rsid w:val="001F627F"/>
    <w:rsid w:val="0082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5E24-DBDE-4D13-9E2C-36EF2ECC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D7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D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Завадский</dc:creator>
  <cp:keywords/>
  <dc:description/>
  <cp:lastModifiedBy>Александр Завадский</cp:lastModifiedBy>
  <cp:revision>2</cp:revision>
  <dcterms:created xsi:type="dcterms:W3CDTF">2017-10-03T06:38:00Z</dcterms:created>
  <dcterms:modified xsi:type="dcterms:W3CDTF">2017-10-03T06:46:00Z</dcterms:modified>
</cp:coreProperties>
</file>